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A45" w:rsidRDefault="00975A45" w:rsidP="00975A45">
      <w:pPr>
        <w:shd w:val="clear" w:color="auto" w:fill="FFFFFF"/>
        <w:tabs>
          <w:tab w:val="left" w:pos="8222"/>
        </w:tabs>
        <w:spacing w:after="0" w:line="240" w:lineRule="auto"/>
        <w:jc w:val="right"/>
        <w:outlineLvl w:val="2"/>
        <w:rPr>
          <w:rFonts w:ascii="Times New Roman" w:eastAsia="Arial" w:hAnsi="Times New Roman" w:cs="Times New Roman"/>
          <w:b/>
          <w:bCs/>
          <w:color w:val="000000"/>
          <w:spacing w:val="-4"/>
          <w:shd w:val="clear" w:color="auto" w:fill="FFFFFF"/>
        </w:rPr>
      </w:pPr>
      <w:r>
        <w:rPr>
          <w:rFonts w:ascii="Times New Roman" w:eastAsia="Arial" w:hAnsi="Times New Roman" w:cs="Times New Roman"/>
          <w:b/>
          <w:bCs/>
          <w:color w:val="000000"/>
          <w:spacing w:val="-4"/>
          <w:shd w:val="clear" w:color="auto" w:fill="FFFFFF"/>
        </w:rPr>
        <w:t>ПРОЕКТ</w:t>
      </w:r>
    </w:p>
    <w:p w:rsidR="00975A45" w:rsidRDefault="00975A45" w:rsidP="00975A45">
      <w:pPr>
        <w:shd w:val="clear" w:color="auto" w:fill="FFFFFF"/>
        <w:tabs>
          <w:tab w:val="left" w:pos="8222"/>
        </w:tabs>
        <w:spacing w:after="0" w:line="240" w:lineRule="auto"/>
        <w:outlineLvl w:val="2"/>
        <w:rPr>
          <w:rFonts w:ascii="Times New Roman" w:eastAsia="Arial" w:hAnsi="Times New Roman" w:cs="Times New Roman"/>
          <w:b/>
          <w:bCs/>
          <w:color w:val="000000"/>
          <w:spacing w:val="-4"/>
          <w:shd w:val="clear" w:color="auto" w:fill="FFFFFF"/>
        </w:rPr>
      </w:pPr>
    </w:p>
    <w:p w:rsidR="00975A45" w:rsidRDefault="00975A45" w:rsidP="00975A45">
      <w:pPr>
        <w:shd w:val="clear" w:color="auto" w:fill="FFFFFF"/>
        <w:tabs>
          <w:tab w:val="left" w:pos="8222"/>
        </w:tabs>
        <w:spacing w:after="0" w:line="240" w:lineRule="auto"/>
        <w:jc w:val="center"/>
        <w:outlineLvl w:val="2"/>
        <w:rPr>
          <w:rFonts w:ascii="Times New Roman" w:eastAsia="Arial" w:hAnsi="Times New Roman" w:cs="Times New Roman"/>
          <w:b/>
          <w:bCs/>
          <w:color w:val="000000"/>
          <w:spacing w:val="-4"/>
          <w:shd w:val="clear" w:color="auto" w:fill="FFFFFF"/>
        </w:rPr>
      </w:pPr>
      <w:r>
        <w:rPr>
          <w:rFonts w:ascii="Times New Roman" w:eastAsia="Arial" w:hAnsi="Times New Roman" w:cs="Times New Roman"/>
          <w:b/>
          <w:bCs/>
          <w:color w:val="000000"/>
          <w:spacing w:val="-4"/>
          <w:shd w:val="clear" w:color="auto" w:fill="FFFFFF"/>
        </w:rPr>
        <w:t>Программа профилактики рисков причинения вреда (ущерба)</w:t>
      </w:r>
    </w:p>
    <w:p w:rsidR="00975A45" w:rsidRDefault="00975A45" w:rsidP="00975A45">
      <w:pPr>
        <w:shd w:val="clear" w:color="auto" w:fill="FFFFFF"/>
        <w:tabs>
          <w:tab w:val="left" w:pos="8222"/>
        </w:tabs>
        <w:spacing w:after="0" w:line="240" w:lineRule="auto"/>
        <w:jc w:val="center"/>
        <w:outlineLvl w:val="2"/>
        <w:rPr>
          <w:rFonts w:ascii="Times New Roman" w:eastAsia="Arial" w:hAnsi="Times New Roman" w:cs="Times New Roman"/>
          <w:b/>
          <w:bCs/>
          <w:color w:val="000000"/>
          <w:spacing w:val="-4"/>
          <w:shd w:val="clear" w:color="auto" w:fill="FFFFFF"/>
        </w:rPr>
      </w:pPr>
      <w:r>
        <w:rPr>
          <w:rFonts w:ascii="Times New Roman" w:eastAsia="Arial" w:hAnsi="Times New Roman" w:cs="Times New Roman"/>
          <w:b/>
          <w:bCs/>
          <w:color w:val="000000"/>
          <w:spacing w:val="-4"/>
          <w:shd w:val="clear" w:color="auto" w:fill="FFFFFF"/>
        </w:rPr>
        <w:t>охраняемым законом ценностям</w:t>
      </w:r>
      <w:bookmarkStart w:id="0" w:name="_Hlk81917469"/>
      <w:r>
        <w:rPr>
          <w:rFonts w:ascii="Times New Roman" w:eastAsia="Arial" w:hAnsi="Times New Roman" w:cs="Times New Roman"/>
          <w:b/>
          <w:bCs/>
          <w:color w:val="000000"/>
          <w:spacing w:val="-4"/>
          <w:shd w:val="clear" w:color="auto" w:fill="FFFFFF"/>
        </w:rPr>
        <w:t xml:space="preserve"> в рамках муниципального контроля в сфере благоустройства на территории </w:t>
      </w:r>
      <w:r w:rsidR="00DB0B51">
        <w:rPr>
          <w:rFonts w:ascii="Times New Roman" w:eastAsia="Arial" w:hAnsi="Times New Roman" w:cs="Times New Roman"/>
          <w:b/>
          <w:bCs/>
          <w:color w:val="000000"/>
          <w:spacing w:val="-4"/>
          <w:shd w:val="clear" w:color="auto" w:fill="FFFFFF"/>
        </w:rPr>
        <w:t>Октябрьского</w:t>
      </w:r>
      <w:r>
        <w:rPr>
          <w:rFonts w:ascii="Times New Roman" w:eastAsia="Arial" w:hAnsi="Times New Roman" w:cs="Times New Roman"/>
          <w:b/>
          <w:bCs/>
          <w:color w:val="000000"/>
          <w:spacing w:val="-4"/>
          <w:shd w:val="clear" w:color="auto" w:fill="FFFFFF"/>
        </w:rPr>
        <w:t xml:space="preserve">  муниципального образования на 2024 год</w:t>
      </w:r>
    </w:p>
    <w:bookmarkEnd w:id="0"/>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color w:val="000000"/>
          <w:spacing w:val="-4"/>
          <w:shd w:val="clear" w:color="auto" w:fill="FFFFFF"/>
        </w:rPr>
      </w:pPr>
    </w:p>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b/>
          <w:bCs/>
          <w:color w:val="000000"/>
          <w:spacing w:val="-4"/>
          <w:shd w:val="clear" w:color="auto" w:fill="FFFFFF"/>
        </w:rPr>
      </w:pPr>
      <w:r>
        <w:rPr>
          <w:rFonts w:ascii="Times New Roman" w:eastAsia="Arial" w:hAnsi="Times New Roman" w:cs="Times New Roman"/>
          <w:b/>
          <w:bCs/>
          <w:color w:val="000000"/>
          <w:spacing w:val="-4"/>
          <w:shd w:val="clear" w:color="auto" w:fill="FFFFFF"/>
        </w:rPr>
        <w:t xml:space="preserve">Раздел 1. Общие положения </w:t>
      </w:r>
    </w:p>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color w:val="000000"/>
          <w:spacing w:val="-4"/>
          <w:shd w:val="clear" w:color="auto" w:fill="FFFFFF"/>
        </w:rPr>
      </w:pPr>
    </w:p>
    <w:p w:rsidR="00975A45" w:rsidRDefault="00975A45" w:rsidP="00975A45">
      <w:pPr>
        <w:spacing w:after="0" w:line="240" w:lineRule="auto"/>
        <w:ind w:firstLine="567"/>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Настоящая Программа профилактики рисков причинения вреда (ущерба) охраняемым законом ценностям на 2024 год в рамках </w:t>
      </w:r>
      <w:r>
        <w:rPr>
          <w:rFonts w:ascii="Times New Roman" w:eastAsia="Calibri" w:hAnsi="Times New Roman" w:cs="Times New Roman"/>
          <w:sz w:val="24"/>
          <w:szCs w:val="24"/>
        </w:rPr>
        <w:t>муниципального контроля в сфере благоустройства на территории</w:t>
      </w:r>
      <w:r>
        <w:rPr>
          <w:rFonts w:ascii="Times New Roman" w:eastAsia="Times New Roman" w:hAnsi="Times New Roman" w:cs="Times New Roman"/>
          <w:sz w:val="24"/>
          <w:szCs w:val="24"/>
        </w:rPr>
        <w:t xml:space="preserve"> </w:t>
      </w:r>
      <w:r w:rsidR="00DB0B51">
        <w:rPr>
          <w:rFonts w:ascii="Times New Roman" w:eastAsia="Times New Roman" w:hAnsi="Times New Roman" w:cs="Times New Roman"/>
          <w:sz w:val="24"/>
          <w:szCs w:val="24"/>
        </w:rPr>
        <w:t>Октябрьского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муниципального образования Перелюбского муниципального района Саратовской области</w:t>
      </w:r>
      <w:r>
        <w:rPr>
          <w:rFonts w:ascii="Times New Roman" w:eastAsia="Times New Roman" w:hAnsi="Times New Roman" w:cs="Times New Roman"/>
          <w:sz w:val="24"/>
          <w:szCs w:val="24"/>
        </w:rPr>
        <w:t xml:space="preserve">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975A45" w:rsidRDefault="00975A45" w:rsidP="00975A45">
      <w:pPr>
        <w:autoSpaceDE w:val="0"/>
        <w:autoSpaceDN w:val="0"/>
        <w:adjustRightInd w:val="0"/>
        <w:spacing w:line="240" w:lineRule="auto"/>
        <w:ind w:firstLine="540"/>
        <w:jc w:val="both"/>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территории </w:t>
      </w:r>
      <w:r w:rsidR="00DB0B51">
        <w:rPr>
          <w:rFonts w:ascii="Times New Roman" w:eastAsia="Arial" w:hAnsi="Times New Roman" w:cs="Times New Roman"/>
          <w:color w:val="000000"/>
          <w:spacing w:val="-4"/>
          <w:sz w:val="24"/>
          <w:szCs w:val="24"/>
          <w:shd w:val="clear" w:color="auto" w:fill="FFFFFF"/>
        </w:rPr>
        <w:t>Октябрьского</w:t>
      </w:r>
      <w:r>
        <w:rPr>
          <w:rFonts w:ascii="Times New Roman" w:eastAsia="Arial" w:hAnsi="Times New Roman" w:cs="Times New Roman"/>
          <w:color w:val="000000"/>
          <w:spacing w:val="-4"/>
          <w:sz w:val="24"/>
          <w:szCs w:val="24"/>
          <w:shd w:val="clear" w:color="auto" w:fill="FFFFFF"/>
        </w:rPr>
        <w:t xml:space="preserve"> муниципального образования. </w:t>
      </w:r>
    </w:p>
    <w:p w:rsidR="00975A45" w:rsidRDefault="00975A45" w:rsidP="00975A45">
      <w:pPr>
        <w:autoSpaceDE w:val="0"/>
        <w:autoSpaceDN w:val="0"/>
        <w:adjustRightInd w:val="0"/>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Настоящая Программа разработана и подлежит исполнению администрацией </w:t>
      </w:r>
      <w:r w:rsidR="00DB0B51">
        <w:rPr>
          <w:rFonts w:ascii="Times New Roman" w:hAnsi="Times New Roman" w:cs="Times New Roman"/>
          <w:sz w:val="24"/>
          <w:szCs w:val="24"/>
        </w:rPr>
        <w:t>Октябрьского</w:t>
      </w:r>
      <w:r>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r>
        <w:rPr>
          <w:rFonts w:ascii="Times New Roman" w:eastAsia="Times New Roman" w:hAnsi="Times New Roman" w:cs="Times New Roman"/>
          <w:sz w:val="24"/>
          <w:szCs w:val="24"/>
        </w:rPr>
        <w:t xml:space="preserve"> (далее по тексту – администрация).</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hd w:val="clear" w:color="auto" w:fill="FFFFFF"/>
        </w:rPr>
      </w:pP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hd w:val="clear" w:color="auto" w:fill="FFFFFF"/>
        </w:rPr>
      </w:pPr>
    </w:p>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b/>
          <w:bCs/>
          <w:color w:val="000000"/>
          <w:spacing w:val="-4"/>
          <w:shd w:val="clear" w:color="auto" w:fill="FFFFFF"/>
        </w:rPr>
      </w:pPr>
      <w:r>
        <w:rPr>
          <w:rFonts w:ascii="Times New Roman" w:eastAsia="Arial" w:hAnsi="Times New Roman" w:cs="Times New Roman"/>
          <w:b/>
          <w:bCs/>
          <w:color w:val="000000"/>
          <w:spacing w:val="-4"/>
          <w:shd w:val="clear" w:color="auto" w:fill="FFFFFF"/>
        </w:rPr>
        <w:t>Раздел 2. Аналитическая часть Программы</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hd w:val="clear" w:color="auto" w:fill="FFFFFF"/>
        </w:rPr>
      </w:pP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Pr>
          <w:rFonts w:ascii="Times New Roman" w:eastAsia="Arial" w:hAnsi="Times New Roman" w:cs="Times New Roman"/>
          <w:iCs/>
          <w:color w:val="000000"/>
          <w:spacing w:val="-4"/>
          <w:sz w:val="24"/>
          <w:szCs w:val="24"/>
          <w:shd w:val="clear" w:color="auto" w:fill="FFFFFF"/>
        </w:rPr>
        <w:t>2.1. Вид осуществляемого муниципального контроля: м</w:t>
      </w:r>
      <w:r>
        <w:rPr>
          <w:rFonts w:ascii="Times New Roman" w:eastAsia="Arial" w:hAnsi="Times New Roman" w:cs="Times New Roman"/>
          <w:color w:val="000000"/>
          <w:spacing w:val="-4"/>
          <w:sz w:val="24"/>
          <w:szCs w:val="24"/>
          <w:shd w:val="clear" w:color="auto" w:fill="FFFFFF"/>
        </w:rPr>
        <w:t xml:space="preserve">униципальный контроль в сфере благоустройства на территории </w:t>
      </w:r>
      <w:r w:rsidR="00DB0B51">
        <w:rPr>
          <w:rFonts w:ascii="Times New Roman" w:eastAsia="Arial" w:hAnsi="Times New Roman" w:cs="Times New Roman"/>
          <w:color w:val="000000"/>
          <w:spacing w:val="-4"/>
          <w:sz w:val="24"/>
          <w:szCs w:val="24"/>
          <w:shd w:val="clear" w:color="auto" w:fill="FFFFFF"/>
        </w:rPr>
        <w:t>Октябрьского</w:t>
      </w:r>
      <w:r>
        <w:rPr>
          <w:rFonts w:ascii="Times New Roman" w:eastAsia="Arial" w:hAnsi="Times New Roman" w:cs="Times New Roman"/>
          <w:color w:val="000000"/>
          <w:spacing w:val="-4"/>
          <w:sz w:val="24"/>
          <w:szCs w:val="24"/>
          <w:shd w:val="clear" w:color="auto" w:fill="FFFFFF"/>
        </w:rPr>
        <w:t xml:space="preserve">   муниципального образования осуществляется администрацией </w:t>
      </w:r>
      <w:r w:rsidR="00DB0B51">
        <w:rPr>
          <w:rFonts w:ascii="Times New Roman" w:eastAsia="Arial" w:hAnsi="Times New Roman" w:cs="Times New Roman"/>
          <w:color w:val="000000"/>
          <w:spacing w:val="-4"/>
          <w:sz w:val="24"/>
          <w:szCs w:val="24"/>
          <w:shd w:val="clear" w:color="auto" w:fill="FFFFFF"/>
        </w:rPr>
        <w:t>Октябрьского</w:t>
      </w:r>
      <w:r>
        <w:rPr>
          <w:rFonts w:ascii="Times New Roman" w:eastAsia="Arial" w:hAnsi="Times New Roman" w:cs="Times New Roman"/>
          <w:color w:val="000000"/>
          <w:spacing w:val="-4"/>
          <w:sz w:val="24"/>
          <w:szCs w:val="24"/>
          <w:shd w:val="clear" w:color="auto" w:fill="FFFFFF"/>
        </w:rPr>
        <w:t xml:space="preserve"> муниципального образования.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2.2. </w:t>
      </w:r>
      <w:r>
        <w:rPr>
          <w:rFonts w:ascii="Times New Roman" w:eastAsia="Arial" w:hAnsi="Times New Roman" w:cs="Times New Roman"/>
          <w:iCs/>
          <w:color w:val="000000"/>
          <w:spacing w:val="-4"/>
          <w:sz w:val="24"/>
          <w:szCs w:val="24"/>
          <w:shd w:val="clear" w:color="auto" w:fill="FFFFFF"/>
        </w:rPr>
        <w:t>Обзор по виду муниципального контроля.</w:t>
      </w:r>
    </w:p>
    <w:p w:rsidR="00975A45" w:rsidRDefault="00975A45" w:rsidP="00975A45">
      <w:pPr>
        <w:shd w:val="clear" w:color="auto" w:fill="FFFFFF"/>
        <w:tabs>
          <w:tab w:val="left" w:pos="8222"/>
        </w:tabs>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Муниципальный контроль за соблюдением правил благоустройства территории </w:t>
      </w:r>
      <w:r w:rsidR="00DB0B51">
        <w:rPr>
          <w:rFonts w:ascii="Times New Roman" w:hAnsi="Times New Roman" w:cs="Times New Roman"/>
          <w:sz w:val="24"/>
          <w:szCs w:val="24"/>
        </w:rPr>
        <w:t>Октябрьского</w:t>
      </w:r>
      <w:r>
        <w:rPr>
          <w:rFonts w:ascii="Times New Roman" w:hAnsi="Times New Roman" w:cs="Times New Roman"/>
          <w:sz w:val="24"/>
          <w:szCs w:val="24"/>
        </w:rPr>
        <w:t xml:space="preserve"> муниципального образования– это деятельность органа местного самоуправления, уполномоченного на организацию и проведение на территории  </w:t>
      </w:r>
      <w:r w:rsidR="00DB0B51">
        <w:rPr>
          <w:rFonts w:ascii="Times New Roman" w:hAnsi="Times New Roman" w:cs="Times New Roman"/>
          <w:sz w:val="24"/>
          <w:szCs w:val="24"/>
        </w:rPr>
        <w:t>Октябрьского</w:t>
      </w:r>
      <w:r>
        <w:rPr>
          <w:rFonts w:ascii="Times New Roman" w:hAnsi="Times New Roman" w:cs="Times New Roman"/>
          <w:sz w:val="24"/>
          <w:szCs w:val="24"/>
        </w:rPr>
        <w:t xml:space="preserve">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Правилами благоустройства на территории </w:t>
      </w:r>
      <w:r w:rsidR="00DB0B51">
        <w:rPr>
          <w:rFonts w:ascii="Times New Roman" w:hAnsi="Times New Roman" w:cs="Times New Roman"/>
          <w:sz w:val="24"/>
          <w:szCs w:val="24"/>
        </w:rPr>
        <w:t>Октябрьского</w:t>
      </w:r>
      <w:r>
        <w:rPr>
          <w:rFonts w:ascii="Times New Roman" w:hAnsi="Times New Roman" w:cs="Times New Roman"/>
          <w:sz w:val="24"/>
          <w:szCs w:val="24"/>
        </w:rPr>
        <w:t xml:space="preserve"> муниципального образования (далее – Правила благоустройства) при осуществлении ими производственной и иной деятельности в сфере отношений, связанных с обеспечением благоустройства территории (далее – требования Правил благоустройства).</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Pr>
          <w:rFonts w:ascii="Times New Roman" w:eastAsia="Arial" w:hAnsi="Times New Roman" w:cs="Times New Roman"/>
          <w:iCs/>
          <w:color w:val="000000"/>
          <w:spacing w:val="-4"/>
          <w:sz w:val="24"/>
          <w:szCs w:val="24"/>
          <w:shd w:val="clear" w:color="auto" w:fill="FFFFFF"/>
        </w:rPr>
        <w:t xml:space="preserve">2.3. Муниципальный контроль осуществляется посредством: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 организации и проведения проверок выполнения юридическими лицами, индивидуальными предпринимателями и гражданами обязательных требований Правил благоустройства территории </w:t>
      </w:r>
      <w:r w:rsidR="00DB0B51">
        <w:rPr>
          <w:rFonts w:ascii="Times New Roman" w:eastAsia="Arial" w:hAnsi="Times New Roman" w:cs="Times New Roman"/>
          <w:color w:val="000000"/>
          <w:spacing w:val="-4"/>
          <w:sz w:val="24"/>
          <w:szCs w:val="24"/>
          <w:shd w:val="clear" w:color="auto" w:fill="FFFFFF"/>
        </w:rPr>
        <w:t>Октябрьского</w:t>
      </w:r>
      <w:r>
        <w:rPr>
          <w:rFonts w:ascii="Times New Roman" w:eastAsia="Arial" w:hAnsi="Times New Roman" w:cs="Times New Roman"/>
          <w:color w:val="000000"/>
          <w:spacing w:val="-4"/>
          <w:sz w:val="24"/>
          <w:szCs w:val="24"/>
          <w:shd w:val="clear" w:color="auto" w:fill="FFFFFF"/>
        </w:rPr>
        <w:t xml:space="preserve"> муниципального образования;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 организации и проведения мероприятий по профилактике рисков причинения вреда (ущерба) охраняемым законом ценностям;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lastRenderedPageBreak/>
        <w:t xml:space="preserve">- организации и проведения мероприятий по контролю, осуществляемых без взаимодействия с юридическими лицами, индивидуальными предпринимателями.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iCs/>
          <w:color w:val="000000"/>
          <w:spacing w:val="-4"/>
          <w:sz w:val="24"/>
          <w:szCs w:val="24"/>
          <w:shd w:val="clear" w:color="auto" w:fill="FFFFFF"/>
        </w:rPr>
        <w:t>2.4. Подконтрольные субъекты</w:t>
      </w:r>
      <w:r>
        <w:rPr>
          <w:rFonts w:ascii="Times New Roman" w:eastAsia="Arial" w:hAnsi="Times New Roman" w:cs="Times New Roman"/>
          <w:color w:val="000000"/>
          <w:spacing w:val="-4"/>
          <w:sz w:val="24"/>
          <w:szCs w:val="24"/>
          <w:shd w:val="clear" w:color="auto" w:fill="FFFFFF"/>
        </w:rPr>
        <w:t xml:space="preserve">: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 юридические лица, индивидуальные предприниматели и граждане, при осуществлении ими производственной и иной деятельности в сфере отношений, связанных с обеспечением благоустройства территории.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2.5.</w:t>
      </w:r>
      <w:r>
        <w:rPr>
          <w:rFonts w:ascii="Times New Roman" w:eastAsia="Arial" w:hAnsi="Times New Roman" w:cs="Times New Roman"/>
          <w:color w:val="FFFFFF" w:themeColor="background1"/>
          <w:spacing w:val="-4"/>
          <w:sz w:val="24"/>
          <w:szCs w:val="24"/>
          <w:shd w:val="clear" w:color="auto" w:fill="FFFFFF"/>
        </w:rPr>
        <w:t>.</w:t>
      </w:r>
      <w:r>
        <w:rPr>
          <w:rFonts w:ascii="Times New Roman" w:eastAsia="Arial" w:hAnsi="Times New Roman" w:cs="Times New Roman"/>
          <w:color w:val="000000"/>
          <w:spacing w:val="-4"/>
          <w:sz w:val="24"/>
          <w:szCs w:val="24"/>
          <w:shd w:val="clear" w:color="auto" w:fill="FFFFFF"/>
        </w:rPr>
        <w:t>Правовой  акт , содержащих обязательные требования, соблюдение которых оценивается при проведении Администрацией  мероприятий по муниципальному контролю в сфере благоустройства:</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w:t>
      </w:r>
      <w:r>
        <w:rPr>
          <w:rFonts w:ascii="Times New Roman" w:eastAsia="Arial" w:hAnsi="Times New Roman" w:cs="Times New Roman"/>
          <w:color w:val="FFFFFF" w:themeColor="background1"/>
          <w:spacing w:val="-4"/>
          <w:sz w:val="24"/>
          <w:szCs w:val="24"/>
          <w:shd w:val="clear" w:color="auto" w:fill="FFFFFF"/>
        </w:rPr>
        <w:t>.</w:t>
      </w:r>
      <w:r>
        <w:rPr>
          <w:rFonts w:ascii="Times New Roman" w:eastAsia="Arial" w:hAnsi="Times New Roman" w:cs="Times New Roman"/>
          <w:color w:val="000000"/>
          <w:spacing w:val="-4"/>
          <w:sz w:val="24"/>
          <w:szCs w:val="24"/>
          <w:shd w:val="clear" w:color="auto" w:fill="FFFFFF"/>
        </w:rPr>
        <w:t xml:space="preserve">Решение Совета </w:t>
      </w:r>
      <w:r w:rsidR="00DB0B51">
        <w:rPr>
          <w:rFonts w:ascii="Times New Roman" w:eastAsia="Arial" w:hAnsi="Times New Roman" w:cs="Times New Roman"/>
          <w:color w:val="000000"/>
          <w:spacing w:val="-4"/>
          <w:sz w:val="24"/>
          <w:szCs w:val="24"/>
          <w:shd w:val="clear" w:color="auto" w:fill="FFFFFF"/>
        </w:rPr>
        <w:t>Октябрьского</w:t>
      </w:r>
      <w:r>
        <w:rPr>
          <w:rFonts w:ascii="Times New Roman" w:eastAsia="Arial" w:hAnsi="Times New Roman" w:cs="Times New Roman"/>
          <w:color w:val="000000"/>
          <w:spacing w:val="-4"/>
          <w:sz w:val="24"/>
          <w:szCs w:val="24"/>
          <w:shd w:val="clear" w:color="auto" w:fill="FFFFFF"/>
        </w:rPr>
        <w:t xml:space="preserve"> муниципального образования </w:t>
      </w:r>
      <w:r>
        <w:rPr>
          <w:rFonts w:ascii="Times New Roman" w:hAnsi="Times New Roman" w:cs="Times New Roman"/>
          <w:sz w:val="24"/>
          <w:szCs w:val="24"/>
        </w:rPr>
        <w:t>от</w:t>
      </w:r>
      <w:r>
        <w:rPr>
          <w:rFonts w:ascii="Times New Roman" w:hAnsi="Times New Roman" w:cs="Times New Roman"/>
          <w:b/>
          <w:sz w:val="24"/>
          <w:szCs w:val="24"/>
        </w:rPr>
        <w:t xml:space="preserve"> </w:t>
      </w:r>
      <w:r w:rsidR="00532269">
        <w:rPr>
          <w:rFonts w:ascii="Times New Roman" w:hAnsi="Times New Roman" w:cs="Times New Roman"/>
          <w:sz w:val="24"/>
          <w:szCs w:val="24"/>
        </w:rPr>
        <w:t>28.02.2012</w:t>
      </w:r>
      <w:r>
        <w:rPr>
          <w:rFonts w:ascii="Times New Roman" w:hAnsi="Times New Roman" w:cs="Times New Roman"/>
          <w:sz w:val="24"/>
          <w:szCs w:val="24"/>
        </w:rPr>
        <w:t xml:space="preserve"> года № </w:t>
      </w:r>
      <w:r w:rsidR="00532269">
        <w:rPr>
          <w:rFonts w:ascii="Times New Roman" w:hAnsi="Times New Roman" w:cs="Times New Roman"/>
          <w:sz w:val="24"/>
          <w:szCs w:val="24"/>
        </w:rPr>
        <w:t>4</w:t>
      </w:r>
      <w:r>
        <w:rPr>
          <w:rFonts w:ascii="Times New Roman" w:hAnsi="Times New Roman" w:cs="Times New Roman"/>
          <w:sz w:val="24"/>
          <w:szCs w:val="24"/>
        </w:rPr>
        <w:t xml:space="preserve"> п.</w:t>
      </w:r>
      <w:r w:rsidR="00532269">
        <w:rPr>
          <w:rFonts w:ascii="Times New Roman" w:hAnsi="Times New Roman" w:cs="Times New Roman"/>
          <w:sz w:val="24"/>
          <w:szCs w:val="24"/>
        </w:rPr>
        <w:t>2</w:t>
      </w:r>
      <w:r>
        <w:rPr>
          <w:rFonts w:ascii="Times New Roman" w:hAnsi="Times New Roman" w:cs="Times New Roman"/>
          <w:b/>
          <w:sz w:val="24"/>
          <w:szCs w:val="24"/>
        </w:rPr>
        <w:t xml:space="preserve"> </w:t>
      </w:r>
      <w:r>
        <w:rPr>
          <w:rFonts w:ascii="Times New Roman" w:hAnsi="Times New Roman" w:cs="Times New Roman"/>
          <w:sz w:val="24"/>
          <w:szCs w:val="24"/>
        </w:rPr>
        <w:t xml:space="preserve">«Об утверждении Правил содержания и благоустройства территории </w:t>
      </w:r>
      <w:r w:rsidR="00DB0B51">
        <w:rPr>
          <w:rFonts w:ascii="Times New Roman" w:hAnsi="Times New Roman" w:cs="Times New Roman"/>
          <w:sz w:val="24"/>
          <w:szCs w:val="24"/>
        </w:rPr>
        <w:t>Октябрьского</w:t>
      </w:r>
      <w:r>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Pr>
          <w:rFonts w:ascii="Times New Roman" w:eastAsia="Arial" w:hAnsi="Times New Roman" w:cs="Times New Roman"/>
          <w:iCs/>
          <w:color w:val="000000"/>
          <w:spacing w:val="-4"/>
          <w:sz w:val="24"/>
          <w:szCs w:val="24"/>
          <w:shd w:val="clear" w:color="auto" w:fill="FFFFFF"/>
        </w:rPr>
        <w:t xml:space="preserve">2.6. Данные о проведенных мероприятиях. </w:t>
      </w:r>
    </w:p>
    <w:p w:rsidR="00975A45" w:rsidRDefault="00975A45" w:rsidP="00975A45">
      <w:pPr>
        <w:shd w:val="clear" w:color="auto" w:fill="FFFFFF"/>
        <w:tabs>
          <w:tab w:val="left" w:pos="8222"/>
        </w:tabs>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В связи с запретом на проведение контрольных мероприятий, установленным </w:t>
      </w:r>
      <w:hyperlink r:id="rId4" w:history="1">
        <w:r>
          <w:rPr>
            <w:rStyle w:val="a3"/>
            <w:rFonts w:ascii="Times New Roman" w:hAnsi="Times New Roman"/>
            <w:color w:val="000000" w:themeColor="text1"/>
            <w:sz w:val="24"/>
            <w:szCs w:val="24"/>
          </w:rPr>
          <w:t>ст. 26.2</w:t>
        </w:r>
      </w:hyperlink>
      <w:r>
        <w:rPr>
          <w:rFonts w:ascii="Times New Roman" w:hAnsi="Times New Roman" w:cs="Times New Roman"/>
          <w:color w:val="000000" w:themeColor="text1"/>
          <w:sz w:val="24"/>
          <w:szCs w:val="24"/>
        </w:rPr>
        <w:t xml:space="preserve"> </w:t>
      </w:r>
      <w:r>
        <w:rPr>
          <w:rFonts w:ascii="Times New Roman" w:eastAsia="Arial" w:hAnsi="Times New Roman" w:cs="Times New Roman"/>
          <w:color w:val="000000"/>
          <w:spacing w:val="-4"/>
          <w:sz w:val="24"/>
          <w:szCs w:val="24"/>
          <w:shd w:val="clear" w:color="auto" w:fill="FFFFFF"/>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 xml:space="preserve">, плановые и внеплановые проверки в отношении подконтрольных субъектов, относящихся к малому и среднему бизнесу, в </w:t>
      </w:r>
      <w:r w:rsidR="00BA66D7">
        <w:rPr>
          <w:rFonts w:ascii="Times New Roman" w:hAnsi="Times New Roman" w:cs="Times New Roman"/>
          <w:sz w:val="24"/>
          <w:szCs w:val="24"/>
        </w:rPr>
        <w:t>2023</w:t>
      </w:r>
      <w:r>
        <w:rPr>
          <w:rFonts w:ascii="Times New Roman" w:hAnsi="Times New Roman" w:cs="Times New Roman"/>
          <w:sz w:val="24"/>
          <w:szCs w:val="24"/>
        </w:rPr>
        <w:t xml:space="preserve"> году не проводились.</w:t>
      </w:r>
    </w:p>
    <w:p w:rsidR="00975A45" w:rsidRDefault="00975A45" w:rsidP="00975A45">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 xml:space="preserve">Обеспечено размещение на официальном сайте </w:t>
      </w:r>
      <w:r>
        <w:rPr>
          <w:rFonts w:ascii="Times New Roman" w:hAnsi="Times New Roman" w:cs="Times New Roman"/>
          <w:color w:val="000000"/>
          <w:sz w:val="24"/>
          <w:szCs w:val="24"/>
        </w:rPr>
        <w:t xml:space="preserve">администрации </w:t>
      </w:r>
      <w:r w:rsidR="00DB0B51">
        <w:rPr>
          <w:rFonts w:ascii="Times New Roman" w:hAnsi="Times New Roman" w:cs="Times New Roman"/>
          <w:color w:val="000000"/>
          <w:sz w:val="24"/>
          <w:szCs w:val="24"/>
        </w:rPr>
        <w:t>Октябрьского</w:t>
      </w:r>
      <w:r>
        <w:rPr>
          <w:rFonts w:ascii="Times New Roman" w:hAnsi="Times New Roman" w:cs="Times New Roman"/>
          <w:color w:val="000000"/>
          <w:sz w:val="24"/>
          <w:szCs w:val="24"/>
        </w:rPr>
        <w:t xml:space="preserve"> муниципального образования в информационно-коммуникационной сети «Интернет».</w:t>
      </w:r>
      <w:r>
        <w:rPr>
          <w:rFonts w:ascii="Times New Roman" w:hAnsi="Times New Roman" w:cs="Times New Roman"/>
          <w:sz w:val="24"/>
          <w:szCs w:val="24"/>
        </w:rPr>
        <w:t xml:space="preserve"> информации, содержащей положения обязательных требований,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Информирование юридических лиц, индивидуальных предпринимателей по вопросам соблюдения  требований Правил благоустройства осуществляется в том числе посредством опубликования руководств по соблюдению требований, памяток, обобщение практики, полезной информации, проводятся совещания по вопросам соблюдения требований Правил благоустройства,  по завершению совещаний обеспечено вручение раздаточного материала участникам. На регулярной основе даются консультации в ходе личных приемов, рейдовых осмотров территорий, а также посредством телефонной связи.</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благоустройства на территории </w:t>
      </w:r>
      <w:r w:rsidR="00DB0B51">
        <w:rPr>
          <w:rFonts w:ascii="Times New Roman" w:eastAsia="Arial" w:hAnsi="Times New Roman" w:cs="Times New Roman"/>
          <w:color w:val="000000"/>
          <w:spacing w:val="-4"/>
          <w:sz w:val="24"/>
          <w:szCs w:val="24"/>
          <w:shd w:val="clear" w:color="auto" w:fill="FFFFFF"/>
        </w:rPr>
        <w:t>Октябрьского</w:t>
      </w:r>
      <w:r>
        <w:rPr>
          <w:rFonts w:ascii="Times New Roman" w:eastAsia="Arial" w:hAnsi="Times New Roman" w:cs="Times New Roman"/>
          <w:color w:val="000000"/>
          <w:spacing w:val="-4"/>
          <w:sz w:val="24"/>
          <w:szCs w:val="24"/>
          <w:shd w:val="clear" w:color="auto" w:fill="FFFFFF"/>
        </w:rPr>
        <w:t xml:space="preserve"> муниципального образования на </w:t>
      </w:r>
      <w:r w:rsidR="00BA66D7">
        <w:rPr>
          <w:rFonts w:ascii="Times New Roman" w:eastAsia="Arial" w:hAnsi="Times New Roman" w:cs="Times New Roman"/>
          <w:color w:val="000000"/>
          <w:spacing w:val="-4"/>
          <w:sz w:val="24"/>
          <w:szCs w:val="24"/>
          <w:shd w:val="clear" w:color="auto" w:fill="FFFFFF"/>
        </w:rPr>
        <w:t>2023</w:t>
      </w:r>
      <w:r>
        <w:rPr>
          <w:rFonts w:ascii="Times New Roman" w:eastAsia="Arial" w:hAnsi="Times New Roman" w:cs="Times New Roman"/>
          <w:color w:val="000000"/>
          <w:spacing w:val="-4"/>
          <w:sz w:val="24"/>
          <w:szCs w:val="24"/>
          <w:shd w:val="clear" w:color="auto" w:fill="FFFFFF"/>
        </w:rPr>
        <w:t xml:space="preserve"> год не утверждался.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themeColor="text1"/>
          <w:spacing w:val="-4"/>
          <w:sz w:val="24"/>
          <w:szCs w:val="24"/>
          <w:shd w:val="clear" w:color="auto" w:fill="FFFFFF"/>
        </w:rPr>
      </w:pPr>
      <w:r>
        <w:rPr>
          <w:rFonts w:ascii="Times New Roman" w:eastAsia="Arial" w:hAnsi="Times New Roman" w:cs="Times New Roman"/>
          <w:iCs/>
          <w:color w:val="000000"/>
          <w:spacing w:val="-4"/>
          <w:sz w:val="24"/>
          <w:szCs w:val="24"/>
          <w:shd w:val="clear" w:color="auto" w:fill="FFFFFF"/>
        </w:rPr>
        <w:t xml:space="preserve">2.7. Анализ и оценка рисков причинения вреда охраняемым законом </w:t>
      </w:r>
      <w:r>
        <w:rPr>
          <w:rFonts w:ascii="Times New Roman" w:eastAsia="Arial" w:hAnsi="Times New Roman" w:cs="Times New Roman"/>
          <w:iCs/>
          <w:color w:val="000000" w:themeColor="text1"/>
          <w:spacing w:val="-4"/>
          <w:sz w:val="24"/>
          <w:szCs w:val="24"/>
          <w:shd w:val="clear" w:color="auto" w:fill="FFFFFF"/>
        </w:rPr>
        <w:t xml:space="preserve">ценностям. </w:t>
      </w:r>
    </w:p>
    <w:p w:rsidR="00975A45" w:rsidRDefault="00975A45" w:rsidP="00975A45">
      <w:pPr>
        <w:pStyle w:val="ConsPlusNormal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Мониторинг состояния подконтрольных субъектов в сфере соблюдения правил благоустройства выявил, что ключевыми и наиболее значимыми рисками являются нарушения, предусмотренные </w:t>
      </w:r>
      <w:hyperlink r:id="rId5" w:history="1">
        <w:r>
          <w:rPr>
            <w:rStyle w:val="a3"/>
            <w:rFonts w:ascii="Times New Roman" w:eastAsia="Calibri" w:hAnsi="Times New Roman"/>
            <w:color w:val="000000" w:themeColor="text1"/>
            <w:sz w:val="24"/>
            <w:szCs w:val="24"/>
          </w:rPr>
          <w:t>Правилами</w:t>
        </w:r>
      </w:hyperlink>
      <w:r>
        <w:rPr>
          <w:rFonts w:ascii="Times New Roman" w:hAnsi="Times New Roman" w:cs="Times New Roman"/>
          <w:color w:val="000000" w:themeColor="text1"/>
          <w:sz w:val="24"/>
          <w:szCs w:val="24"/>
        </w:rPr>
        <w:t xml:space="preserve"> благоустройства в части загрязнения территории, а именно мусор на прилегающих к хозяйствующим субъектам территориях, размещение автотранспортных средств на озелененной территории и прочее.</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Наиболее значимым риском является факт причинения вреда объектам благоустройства (повреждение и (или) уничтожение объектов благоустройства: малых архитектурных форм, зеленых насаждений, загрязнение территории различными отходами) вследствие нарушения законодательства контролируемым лицом, в том числе в 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975A45" w:rsidRDefault="00975A45" w:rsidP="00975A45">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Проведение профилактических мероприятий, направленных на соблюдение </w:t>
      </w:r>
      <w:r>
        <w:rPr>
          <w:rFonts w:ascii="Times New Roman" w:hAnsi="Times New Roman" w:cs="Times New Roman"/>
          <w:sz w:val="24"/>
          <w:szCs w:val="24"/>
        </w:rPr>
        <w:lastRenderedPageBreak/>
        <w:t xml:space="preserve">подконтрольными субъектами обязательных требований Правил благоустройства, на побуждение подконтрольных субъектов к добросовестности, будет способствовать улучшению в целом ситуации, </w:t>
      </w:r>
      <w:r>
        <w:rPr>
          <w:rFonts w:ascii="Times New Roman" w:eastAsia="Arial" w:hAnsi="Times New Roman" w:cs="Times New Roman"/>
          <w:color w:val="000000"/>
          <w:spacing w:val="-4"/>
          <w:sz w:val="24"/>
          <w:szCs w:val="24"/>
          <w:shd w:val="clear" w:color="auto" w:fill="FFFFFF"/>
        </w:rPr>
        <w:t>повышению ответственности</w:t>
      </w:r>
      <w:r>
        <w:rPr>
          <w:rFonts w:ascii="Times New Roman" w:hAnsi="Times New Roman" w:cs="Times New Roman"/>
          <w:sz w:val="24"/>
          <w:szCs w:val="24"/>
        </w:rPr>
        <w:t xml:space="preserve">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b/>
          <w:bCs/>
          <w:color w:val="000000"/>
          <w:spacing w:val="-4"/>
          <w:sz w:val="24"/>
          <w:szCs w:val="24"/>
          <w:shd w:val="clear" w:color="auto" w:fill="FFFFFF"/>
        </w:rPr>
      </w:pPr>
      <w:r>
        <w:rPr>
          <w:rFonts w:ascii="Times New Roman" w:eastAsia="Arial" w:hAnsi="Times New Roman" w:cs="Times New Roman"/>
          <w:b/>
          <w:bCs/>
          <w:color w:val="000000"/>
          <w:spacing w:val="-4"/>
          <w:sz w:val="24"/>
          <w:szCs w:val="24"/>
          <w:shd w:val="clear" w:color="auto" w:fill="FFFFFF"/>
        </w:rPr>
        <w:t>Раздел 3. Цели и задачи Программы</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Pr>
          <w:rFonts w:ascii="Times New Roman" w:eastAsia="Arial" w:hAnsi="Times New Roman" w:cs="Times New Roman"/>
          <w:iCs/>
          <w:color w:val="000000"/>
          <w:spacing w:val="-4"/>
          <w:sz w:val="24"/>
          <w:szCs w:val="24"/>
          <w:shd w:val="clear" w:color="auto" w:fill="FFFFFF"/>
        </w:rPr>
        <w:t xml:space="preserve">3.1. Цели Программы: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 стимулирование добросовестного соблюдения обязательных требований всеми контролируемыми лицами;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w:t>
      </w:r>
      <w:r>
        <w:rPr>
          <w:rFonts w:ascii="Times New Roman" w:eastAsia="Arial" w:hAnsi="Times New Roman" w:cs="Times New Roman"/>
          <w:color w:val="FFFFFF" w:themeColor="background1"/>
          <w:spacing w:val="-4"/>
          <w:sz w:val="24"/>
          <w:szCs w:val="24"/>
          <w:shd w:val="clear" w:color="auto" w:fill="FFFFFF"/>
        </w:rPr>
        <w:t>.</w:t>
      </w:r>
      <w:r>
        <w:rPr>
          <w:rFonts w:ascii="Times New Roman" w:eastAsia="Arial" w:hAnsi="Times New Roman" w:cs="Times New Roman"/>
          <w:color w:val="000000"/>
          <w:spacing w:val="-4"/>
          <w:sz w:val="24"/>
          <w:szCs w:val="24"/>
          <w:shd w:val="clear" w:color="auto" w:fill="FFFFFF"/>
        </w:rPr>
        <w:t xml:space="preserve">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Pr>
          <w:rFonts w:ascii="Times New Roman" w:eastAsia="Arial" w:hAnsi="Times New Roman" w:cs="Times New Roman"/>
          <w:iCs/>
          <w:color w:val="000000"/>
          <w:spacing w:val="-4"/>
          <w:sz w:val="24"/>
          <w:szCs w:val="24"/>
          <w:shd w:val="clear" w:color="auto" w:fill="FFFFFF"/>
        </w:rPr>
        <w:t xml:space="preserve">3.2. Задачи Программы: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w:t>
      </w:r>
      <w:r>
        <w:rPr>
          <w:rFonts w:ascii="Times New Roman" w:eastAsia="Arial" w:hAnsi="Times New Roman" w:cs="Times New Roman"/>
          <w:color w:val="FFFFFF" w:themeColor="background1"/>
          <w:spacing w:val="-4"/>
          <w:sz w:val="24"/>
          <w:szCs w:val="24"/>
          <w:shd w:val="clear" w:color="auto" w:fill="FFFFFF"/>
        </w:rPr>
        <w:t>.</w:t>
      </w:r>
      <w:r>
        <w:rPr>
          <w:rFonts w:ascii="Times New Roman" w:eastAsia="Arial" w:hAnsi="Times New Roman" w:cs="Times New Roman"/>
          <w:color w:val="000000"/>
          <w:spacing w:val="-4"/>
          <w:sz w:val="24"/>
          <w:szCs w:val="24"/>
          <w:shd w:val="clear" w:color="auto" w:fill="FFFFFF"/>
        </w:rPr>
        <w:t xml:space="preserve">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w:t>
      </w:r>
      <w:r>
        <w:rPr>
          <w:rFonts w:ascii="Times New Roman" w:eastAsia="Arial" w:hAnsi="Times New Roman" w:cs="Times New Roman"/>
          <w:color w:val="FFFFFF" w:themeColor="background1"/>
          <w:spacing w:val="-4"/>
          <w:sz w:val="24"/>
          <w:szCs w:val="24"/>
          <w:shd w:val="clear" w:color="auto" w:fill="FFFFFF"/>
        </w:rPr>
        <w:t>.</w:t>
      </w:r>
      <w:r>
        <w:rPr>
          <w:rFonts w:ascii="Times New Roman" w:eastAsia="Arial" w:hAnsi="Times New Roman" w:cs="Times New Roman"/>
          <w:color w:val="000000"/>
          <w:spacing w:val="-4"/>
          <w:sz w:val="24"/>
          <w:szCs w:val="24"/>
          <w:shd w:val="clear" w:color="auto" w:fill="FFFFFF"/>
        </w:rPr>
        <w:t xml:space="preserve">формирование единого понимания обязательных требований законодательства у всех участников контрольной деятельности;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4"/>
          <w:szCs w:val="24"/>
          <w:shd w:val="clear" w:color="auto" w:fill="FFFFFF"/>
        </w:rPr>
      </w:pPr>
      <w:r>
        <w:rPr>
          <w:rFonts w:ascii="Times New Roman" w:eastAsia="Arial" w:hAnsi="Times New Roman"/>
          <w:color w:val="000000"/>
          <w:spacing w:val="-4"/>
          <w:sz w:val="24"/>
          <w:szCs w:val="24"/>
          <w:shd w:val="clear" w:color="auto" w:fill="FFFFFF"/>
        </w:rPr>
        <w:t xml:space="preserve">.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
    <w:p w:rsidR="00975A45" w:rsidRDefault="00975A45" w:rsidP="00975A45">
      <w:pPr>
        <w:shd w:val="clear" w:color="auto" w:fill="FFFFFF"/>
        <w:tabs>
          <w:tab w:val="left" w:pos="8222"/>
        </w:tabs>
        <w:spacing w:after="0" w:line="240" w:lineRule="auto"/>
        <w:jc w:val="center"/>
        <w:outlineLvl w:val="2"/>
        <w:rPr>
          <w:rFonts w:ascii="Times New Roman" w:eastAsia="Arial" w:hAnsi="Times New Roman" w:cs="Times New Roman"/>
          <w:b/>
          <w:bCs/>
          <w:color w:val="000000"/>
          <w:spacing w:val="-4"/>
          <w:sz w:val="24"/>
          <w:szCs w:val="24"/>
          <w:shd w:val="clear" w:color="auto" w:fill="FFFFFF"/>
        </w:rPr>
      </w:pPr>
      <w:r>
        <w:rPr>
          <w:rFonts w:ascii="Times New Roman" w:eastAsia="Arial" w:hAnsi="Times New Roman" w:cs="Times New Roman"/>
          <w:b/>
          <w:bCs/>
          <w:color w:val="000000"/>
          <w:spacing w:val="-4"/>
          <w:sz w:val="24"/>
          <w:szCs w:val="24"/>
          <w:shd w:val="clear" w:color="auto" w:fill="FFFFFF"/>
        </w:rPr>
        <w:t>Раздел 4. План мероприятий по профилактике нарушений</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2024 год, сроки (периодичность) их проведения и ответственные структурные подразделения приведены в Плане мероприятий по профилактике нарушений в сфере благоустройства на 2024 год (приложение).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
    <w:p w:rsidR="00975A45" w:rsidRDefault="00975A45" w:rsidP="00975A45">
      <w:pPr>
        <w:shd w:val="clear" w:color="auto" w:fill="FFFFFF"/>
        <w:tabs>
          <w:tab w:val="left" w:pos="8222"/>
        </w:tabs>
        <w:spacing w:after="0" w:line="240" w:lineRule="auto"/>
        <w:jc w:val="center"/>
        <w:outlineLvl w:val="2"/>
        <w:rPr>
          <w:rFonts w:ascii="Times New Roman" w:eastAsia="Arial" w:hAnsi="Times New Roman" w:cs="Times New Roman"/>
          <w:b/>
          <w:bCs/>
          <w:color w:val="000000"/>
          <w:spacing w:val="-4"/>
          <w:sz w:val="24"/>
          <w:szCs w:val="24"/>
          <w:shd w:val="clear" w:color="auto" w:fill="FFFFFF"/>
        </w:rPr>
      </w:pPr>
      <w:r>
        <w:rPr>
          <w:rFonts w:ascii="Times New Roman" w:eastAsia="Arial" w:hAnsi="Times New Roman" w:cs="Times New Roman"/>
          <w:b/>
          <w:bCs/>
          <w:color w:val="000000"/>
          <w:spacing w:val="-4"/>
          <w:sz w:val="24"/>
          <w:szCs w:val="24"/>
          <w:shd w:val="clear" w:color="auto" w:fill="FFFFFF"/>
        </w:rPr>
        <w:t>Раздел 5. Показатели результативности и эффективности Программы.</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Отчет</w:t>
      </w:r>
      <w:r w:rsidR="00BA66D7">
        <w:rPr>
          <w:rFonts w:ascii="Times New Roman" w:eastAsia="Arial" w:hAnsi="Times New Roman" w:cs="Times New Roman"/>
          <w:color w:val="000000"/>
          <w:spacing w:val="-4"/>
          <w:sz w:val="24"/>
          <w:szCs w:val="24"/>
          <w:shd w:val="clear" w:color="auto" w:fill="FFFFFF"/>
        </w:rPr>
        <w:t>ные показатели Программы за 2023</w:t>
      </w:r>
      <w:bookmarkStart w:id="1" w:name="_GoBack"/>
      <w:bookmarkEnd w:id="1"/>
      <w:r>
        <w:rPr>
          <w:rFonts w:ascii="Times New Roman" w:eastAsia="Arial" w:hAnsi="Times New Roman" w:cs="Times New Roman"/>
          <w:color w:val="000000"/>
          <w:spacing w:val="-4"/>
          <w:sz w:val="24"/>
          <w:szCs w:val="24"/>
          <w:shd w:val="clear" w:color="auto" w:fill="FFFFFF"/>
        </w:rPr>
        <w:t xml:space="preserve"> год: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w:t>
      </w:r>
      <w:r>
        <w:rPr>
          <w:rFonts w:ascii="Times New Roman" w:eastAsia="Arial" w:hAnsi="Times New Roman" w:cs="Times New Roman"/>
          <w:color w:val="FFFFFF" w:themeColor="background1"/>
          <w:spacing w:val="-4"/>
          <w:sz w:val="24"/>
          <w:szCs w:val="24"/>
          <w:shd w:val="clear" w:color="auto" w:fill="FFFFFF"/>
        </w:rPr>
        <w:t>.</w:t>
      </w:r>
      <w:r>
        <w:rPr>
          <w:rFonts w:ascii="Times New Roman" w:eastAsia="Arial" w:hAnsi="Times New Roman" w:cs="Times New Roman"/>
          <w:color w:val="000000"/>
          <w:spacing w:val="-4"/>
          <w:sz w:val="24"/>
          <w:szCs w:val="24"/>
          <w:shd w:val="clear" w:color="auto" w:fill="FFFFFF"/>
        </w:rPr>
        <w:t xml:space="preserve">доля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субъектов-0%.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 доля профилактических мероприятий в объеме контрольных мероприятий-0 %.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iCs/>
          <w:color w:val="000000"/>
          <w:spacing w:val="-4"/>
          <w:sz w:val="24"/>
          <w:szCs w:val="24"/>
          <w:shd w:val="clear" w:color="auto" w:fill="FFFFFF"/>
        </w:rPr>
      </w:pPr>
    </w:p>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iCs/>
          <w:color w:val="000000"/>
          <w:spacing w:val="-4"/>
          <w:sz w:val="24"/>
          <w:szCs w:val="24"/>
          <w:shd w:val="clear" w:color="auto" w:fill="FFFFFF"/>
        </w:rPr>
      </w:pPr>
    </w:p>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iCs/>
          <w:color w:val="000000"/>
          <w:spacing w:val="-4"/>
          <w:sz w:val="24"/>
          <w:szCs w:val="24"/>
          <w:shd w:val="clear" w:color="auto" w:fill="FFFFFF"/>
        </w:rPr>
      </w:pPr>
    </w:p>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color w:val="000000"/>
          <w:spacing w:val="-4"/>
          <w:sz w:val="24"/>
          <w:szCs w:val="24"/>
          <w:shd w:val="clear" w:color="auto" w:fill="FFFFFF"/>
        </w:rPr>
      </w:pPr>
    </w:p>
    <w:p w:rsidR="00975A45" w:rsidRDefault="00975A45" w:rsidP="00975A4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Раздел 6. Порядок управления Программой. </w:t>
      </w:r>
    </w:p>
    <w:p w:rsidR="00975A45" w:rsidRDefault="00975A45" w:rsidP="00975A45">
      <w:pPr>
        <w:shd w:val="clear" w:color="auto" w:fill="FFFFFF"/>
        <w:spacing w:after="0" w:line="240" w:lineRule="auto"/>
        <w:jc w:val="center"/>
        <w:outlineLvl w:val="2"/>
        <w:rPr>
          <w:rFonts w:ascii="Times New Roman" w:eastAsia="Arial" w:hAnsi="Times New Roman" w:cs="Times New Roman"/>
          <w:b/>
          <w:bCs/>
          <w:color w:val="000000"/>
          <w:spacing w:val="-4"/>
          <w:sz w:val="24"/>
          <w:szCs w:val="24"/>
          <w:shd w:val="clear" w:color="auto" w:fill="FFFFFF"/>
        </w:rPr>
      </w:pPr>
      <w:r>
        <w:rPr>
          <w:rFonts w:ascii="Times New Roman" w:hAnsi="Times New Roman" w:cs="Times New Roman"/>
          <w:b/>
          <w:bCs/>
          <w:sz w:val="24"/>
          <w:szCs w:val="24"/>
        </w:rPr>
        <w:t xml:space="preserve">Перечень должностных лиц Администрации, ответственных за организацию и проведение профилактических мероприятий </w:t>
      </w:r>
      <w:r>
        <w:rPr>
          <w:rFonts w:ascii="Times New Roman" w:eastAsia="Arial" w:hAnsi="Times New Roman" w:cs="Times New Roman"/>
          <w:b/>
          <w:bCs/>
          <w:color w:val="000000"/>
          <w:spacing w:val="-4"/>
          <w:sz w:val="24"/>
          <w:szCs w:val="24"/>
          <w:shd w:val="clear" w:color="auto" w:fill="FFFFFF"/>
        </w:rPr>
        <w:t xml:space="preserve">при осуществлении муниципального контроля в сфере благоустройства на территории </w:t>
      </w:r>
      <w:r w:rsidR="00DB0B51">
        <w:rPr>
          <w:rFonts w:ascii="Times New Roman" w:eastAsia="Arial" w:hAnsi="Times New Roman" w:cs="Times New Roman"/>
          <w:b/>
          <w:bCs/>
          <w:color w:val="000000"/>
          <w:spacing w:val="-4"/>
          <w:sz w:val="24"/>
          <w:szCs w:val="24"/>
          <w:shd w:val="clear" w:color="auto" w:fill="FFFFFF"/>
        </w:rPr>
        <w:t>Октябрьского</w:t>
      </w:r>
      <w:r>
        <w:rPr>
          <w:rFonts w:ascii="Times New Roman" w:eastAsia="Arial" w:hAnsi="Times New Roman" w:cs="Times New Roman"/>
          <w:b/>
          <w:bCs/>
          <w:color w:val="000000"/>
          <w:spacing w:val="-4"/>
          <w:sz w:val="24"/>
          <w:szCs w:val="24"/>
          <w:shd w:val="clear" w:color="auto" w:fill="FFFFFF"/>
        </w:rPr>
        <w:t xml:space="preserve"> муниципального образования </w:t>
      </w:r>
    </w:p>
    <w:p w:rsidR="00975A45" w:rsidRDefault="00975A45" w:rsidP="00975A45">
      <w:pPr>
        <w:shd w:val="clear" w:color="auto" w:fill="FFFFFF"/>
        <w:spacing w:after="0" w:line="240" w:lineRule="auto"/>
        <w:outlineLvl w:val="2"/>
        <w:rPr>
          <w:rFonts w:ascii="Times New Roman" w:eastAsia="Arial" w:hAnsi="Times New Roman" w:cs="Times New Roman"/>
          <w:b/>
          <w:bCs/>
          <w:color w:val="000000"/>
          <w:spacing w:val="-4"/>
          <w:sz w:val="24"/>
          <w:szCs w:val="24"/>
          <w:shd w:val="clear" w:color="auto" w:fill="FFFFFF"/>
        </w:rPr>
      </w:pPr>
    </w:p>
    <w:tbl>
      <w:tblPr>
        <w:tblStyle w:val="a4"/>
        <w:tblW w:w="0" w:type="auto"/>
        <w:tblLook w:val="04A0"/>
      </w:tblPr>
      <w:tblGrid>
        <w:gridCol w:w="577"/>
        <w:gridCol w:w="3757"/>
        <w:gridCol w:w="2232"/>
        <w:gridCol w:w="3005"/>
      </w:tblGrid>
      <w:tr w:rsidR="00975A45" w:rsidTr="00975A45">
        <w:tc>
          <w:tcPr>
            <w:tcW w:w="582"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Fonts w:ascii="Times New Roman" w:eastAsia="Arial" w:hAnsi="Times New Roman"/>
                <w:color w:val="000000"/>
                <w:spacing w:val="-4"/>
                <w:sz w:val="24"/>
                <w:szCs w:val="24"/>
                <w:shd w:val="clear" w:color="auto" w:fill="FFFFFF"/>
                <w:lang w:eastAsia="ru-RU"/>
              </w:rPr>
              <w:t>№</w:t>
            </w:r>
          </w:p>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Fonts w:ascii="Times New Roman" w:eastAsia="Arial" w:hAnsi="Times New Roman"/>
                <w:color w:val="000000"/>
                <w:spacing w:val="-4"/>
                <w:sz w:val="24"/>
                <w:szCs w:val="24"/>
                <w:shd w:val="clear" w:color="auto" w:fill="FFFFFF"/>
                <w:lang w:eastAsia="ru-RU"/>
              </w:rPr>
              <w:t>п/п</w:t>
            </w:r>
          </w:p>
        </w:tc>
        <w:tc>
          <w:tcPr>
            <w:tcW w:w="3921"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Fonts w:ascii="Times New Roman" w:eastAsia="Arial" w:hAnsi="Times New Roman"/>
                <w:color w:val="000000"/>
                <w:spacing w:val="-4"/>
                <w:sz w:val="24"/>
                <w:szCs w:val="24"/>
                <w:shd w:val="clear" w:color="auto" w:fill="FFFFFF"/>
                <w:lang w:eastAsia="ru-RU"/>
              </w:rPr>
              <w:t>Должностные лица</w:t>
            </w:r>
          </w:p>
        </w:tc>
        <w:tc>
          <w:tcPr>
            <w:tcW w:w="2296"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Fonts w:ascii="Times New Roman" w:eastAsia="Arial" w:hAnsi="Times New Roman"/>
                <w:color w:val="000000"/>
                <w:spacing w:val="-4"/>
                <w:sz w:val="24"/>
                <w:szCs w:val="24"/>
                <w:shd w:val="clear" w:color="auto" w:fill="FFFFFF"/>
                <w:lang w:eastAsia="ru-RU"/>
              </w:rPr>
              <w:t>Функции</w:t>
            </w:r>
          </w:p>
        </w:tc>
        <w:tc>
          <w:tcPr>
            <w:tcW w:w="2948"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Fonts w:ascii="Times New Roman" w:eastAsia="Arial" w:hAnsi="Times New Roman"/>
                <w:color w:val="000000"/>
                <w:spacing w:val="-4"/>
                <w:sz w:val="24"/>
                <w:szCs w:val="24"/>
                <w:shd w:val="clear" w:color="auto" w:fill="FFFFFF"/>
                <w:lang w:eastAsia="ru-RU"/>
              </w:rPr>
              <w:t>Контакты</w:t>
            </w:r>
          </w:p>
        </w:tc>
      </w:tr>
      <w:tr w:rsidR="00975A45" w:rsidTr="00975A45">
        <w:tc>
          <w:tcPr>
            <w:tcW w:w="582"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Fonts w:ascii="Times New Roman" w:eastAsia="Arial" w:hAnsi="Times New Roman"/>
                <w:color w:val="000000"/>
                <w:spacing w:val="-4"/>
                <w:sz w:val="24"/>
                <w:szCs w:val="24"/>
                <w:shd w:val="clear" w:color="auto" w:fill="FFFFFF"/>
                <w:lang w:eastAsia="ru-RU"/>
              </w:rPr>
              <w:t>1</w:t>
            </w:r>
          </w:p>
        </w:tc>
        <w:tc>
          <w:tcPr>
            <w:tcW w:w="3921"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Fonts w:ascii="Times New Roman" w:hAnsi="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c>
          <w:tcPr>
            <w:tcW w:w="2296"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Fonts w:ascii="Times New Roman" w:eastAsia="Arial" w:hAnsi="Times New Roman"/>
                <w:color w:val="000000"/>
                <w:spacing w:val="-4"/>
                <w:sz w:val="24"/>
                <w:szCs w:val="24"/>
                <w:shd w:val="clear" w:color="auto" w:fill="FFFFFF"/>
                <w:lang w:eastAsia="ru-RU"/>
              </w:rPr>
              <w:t>Организация и проведение мероприятий по реализации программы</w:t>
            </w:r>
          </w:p>
        </w:tc>
        <w:tc>
          <w:tcPr>
            <w:tcW w:w="2948" w:type="dxa"/>
            <w:tcBorders>
              <w:top w:val="single" w:sz="4" w:space="0" w:color="auto"/>
              <w:left w:val="single" w:sz="4" w:space="0" w:color="auto"/>
              <w:bottom w:val="single" w:sz="4" w:space="0" w:color="auto"/>
              <w:right w:val="single" w:sz="4" w:space="0" w:color="auto"/>
            </w:tcBorders>
            <w:hideMark/>
          </w:tcPr>
          <w:p w:rsidR="00532269" w:rsidRDefault="00532269" w:rsidP="00532269">
            <w:pPr>
              <w:jc w:val="center"/>
              <w:outlineLvl w:val="2"/>
              <w:rPr>
                <w:rFonts w:ascii="Times New Roman" w:eastAsia="Arial" w:hAnsi="Times New Roman"/>
                <w:color w:val="000000"/>
                <w:spacing w:val="-4"/>
                <w:sz w:val="24"/>
                <w:szCs w:val="24"/>
                <w:shd w:val="clear" w:color="auto" w:fill="FFFFFF"/>
                <w:lang w:eastAsia="ru-RU"/>
              </w:rPr>
            </w:pPr>
            <w:r>
              <w:rPr>
                <w:rFonts w:ascii="Times New Roman" w:eastAsia="Arial" w:hAnsi="Times New Roman"/>
                <w:color w:val="000000"/>
                <w:spacing w:val="-4"/>
                <w:sz w:val="24"/>
                <w:szCs w:val="24"/>
                <w:shd w:val="clear" w:color="auto" w:fill="FFFFFF"/>
                <w:lang w:eastAsia="ru-RU"/>
              </w:rPr>
              <w:t>8 (84575) 3-22-45</w:t>
            </w:r>
          </w:p>
          <w:p w:rsidR="00975A45" w:rsidRDefault="00532269" w:rsidP="00532269">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Style w:val="name4"/>
                <w:sz w:val="24"/>
                <w:szCs w:val="24"/>
              </w:rPr>
              <w:t>a.oktyabrskogomo</w:t>
            </w:r>
            <w:r>
              <w:rPr>
                <w:b/>
                <w:sz w:val="24"/>
                <w:szCs w:val="24"/>
              </w:rPr>
              <w:t>@</w:t>
            </w:r>
            <w:r>
              <w:rPr>
                <w:b/>
                <w:sz w:val="24"/>
                <w:szCs w:val="24"/>
                <w:lang w:val="en-US"/>
              </w:rPr>
              <w:t>mail</w:t>
            </w:r>
            <w:r>
              <w:rPr>
                <w:b/>
                <w:sz w:val="24"/>
                <w:szCs w:val="24"/>
              </w:rPr>
              <w:t>.</w:t>
            </w:r>
            <w:r>
              <w:rPr>
                <w:b/>
                <w:sz w:val="24"/>
                <w:szCs w:val="24"/>
                <w:lang w:val="en-US"/>
              </w:rPr>
              <w:t>ru</w:t>
            </w:r>
          </w:p>
        </w:tc>
      </w:tr>
    </w:tbl>
    <w:p w:rsidR="00975A45" w:rsidRDefault="00975A45" w:rsidP="00975A45">
      <w:pPr>
        <w:shd w:val="clear" w:color="auto" w:fill="FFFFFF"/>
        <w:spacing w:after="0" w:line="240" w:lineRule="auto"/>
        <w:outlineLvl w:val="2"/>
        <w:rPr>
          <w:rFonts w:ascii="Times New Roman" w:eastAsia="Arial" w:hAnsi="Times New Roman" w:cs="Times New Roman"/>
          <w:b/>
          <w:bCs/>
          <w:color w:val="000000"/>
          <w:spacing w:val="-4"/>
          <w:sz w:val="24"/>
          <w:szCs w:val="24"/>
          <w:shd w:val="clear" w:color="auto" w:fill="FFFFFF"/>
        </w:rPr>
      </w:pPr>
    </w:p>
    <w:p w:rsidR="00975A45" w:rsidRDefault="00975A45" w:rsidP="00975A45">
      <w:pPr>
        <w:shd w:val="clear" w:color="auto" w:fill="FFFFFF"/>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w:t>
      </w:r>
      <w:r w:rsidR="00DB0B51">
        <w:rPr>
          <w:rFonts w:ascii="Times New Roman" w:hAnsi="Times New Roman" w:cs="Times New Roman"/>
          <w:sz w:val="24"/>
          <w:szCs w:val="24"/>
        </w:rPr>
        <w:t>Октябрьского</w:t>
      </w:r>
      <w:r>
        <w:rPr>
          <w:rFonts w:ascii="Times New Roman" w:hAnsi="Times New Roman" w:cs="Times New Roman"/>
          <w:sz w:val="24"/>
          <w:szCs w:val="24"/>
        </w:rPr>
        <w:t xml:space="preserve"> муниципального образования на 2024 год.</w:t>
      </w:r>
      <w:r>
        <w:rPr>
          <w:rFonts w:ascii="Times New Roman" w:hAnsi="Times New Roman"/>
          <w:sz w:val="24"/>
          <w:szCs w:val="24"/>
        </w:rPr>
        <w:t xml:space="preserve"> (приложение)</w:t>
      </w:r>
    </w:p>
    <w:p w:rsidR="00975A45" w:rsidRDefault="00975A45" w:rsidP="00975A45">
      <w:pPr>
        <w:shd w:val="clear" w:color="auto" w:fill="FFFFFF"/>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Результаты профилактической работы Администрации включаются в Доклад об осуществлении муниципального контроля в сфере благоустройства на территории </w:t>
      </w:r>
      <w:r w:rsidR="00DB0B51">
        <w:rPr>
          <w:rFonts w:ascii="Times New Roman" w:hAnsi="Times New Roman" w:cs="Times New Roman"/>
          <w:sz w:val="24"/>
          <w:szCs w:val="24"/>
        </w:rPr>
        <w:t>Октябрьского</w:t>
      </w:r>
      <w:r>
        <w:rPr>
          <w:rFonts w:ascii="Times New Roman" w:hAnsi="Times New Roman" w:cs="Times New Roman"/>
          <w:sz w:val="24"/>
          <w:szCs w:val="24"/>
        </w:rPr>
        <w:t xml:space="preserve"> муниципального образования на 2024 год.</w:t>
      </w:r>
    </w:p>
    <w:p w:rsidR="00975A45" w:rsidRDefault="00975A45" w:rsidP="00975A45">
      <w:pPr>
        <w:pStyle w:val="ConsPlusNormal0"/>
        <w:rPr>
          <w:rFonts w:ascii="Times New Roman" w:hAnsi="Times New Roman" w:cs="Times New Roman"/>
          <w:szCs w:val="22"/>
        </w:rPr>
      </w:pPr>
    </w:p>
    <w:p w:rsidR="00975A45" w:rsidRDefault="00975A45" w:rsidP="00975A45">
      <w:pPr>
        <w:shd w:val="clear" w:color="auto" w:fill="FFFFFF"/>
        <w:spacing w:after="0" w:line="240" w:lineRule="auto"/>
        <w:ind w:firstLine="3686"/>
        <w:jc w:val="right"/>
        <w:outlineLvl w:val="2"/>
        <w:rPr>
          <w:rFonts w:ascii="Times New Roman" w:hAnsi="Times New Roman" w:cs="Times New Roman"/>
        </w:rPr>
      </w:pPr>
      <w:bookmarkStart w:id="2" w:name="P50"/>
      <w:bookmarkEnd w:id="2"/>
    </w:p>
    <w:p w:rsidR="00975A45" w:rsidRDefault="00975A45" w:rsidP="00975A45">
      <w:pPr>
        <w:shd w:val="clear" w:color="auto" w:fill="FFFFFF"/>
        <w:spacing w:after="0" w:line="240" w:lineRule="auto"/>
        <w:ind w:firstLine="3686"/>
        <w:jc w:val="right"/>
        <w:outlineLvl w:val="2"/>
        <w:rPr>
          <w:rFonts w:ascii="Times New Roman" w:hAnsi="Times New Roman" w:cs="Times New Roman"/>
        </w:rPr>
      </w:pPr>
    </w:p>
    <w:p w:rsidR="00975A45" w:rsidRDefault="00975A45" w:rsidP="00975A45">
      <w:pPr>
        <w:shd w:val="clear" w:color="auto" w:fill="FFFFFF"/>
        <w:spacing w:after="0" w:line="240" w:lineRule="auto"/>
        <w:ind w:firstLine="3686"/>
        <w:jc w:val="right"/>
        <w:outlineLvl w:val="2"/>
        <w:rPr>
          <w:rFonts w:ascii="Times New Roman" w:hAnsi="Times New Roman" w:cs="Times New Roman"/>
        </w:rPr>
      </w:pPr>
    </w:p>
    <w:p w:rsidR="00975A45" w:rsidRDefault="00975A45" w:rsidP="00975A45">
      <w:pPr>
        <w:shd w:val="clear" w:color="auto" w:fill="FFFFFF"/>
        <w:spacing w:after="0" w:line="240" w:lineRule="auto"/>
        <w:ind w:firstLine="3686"/>
        <w:jc w:val="right"/>
        <w:outlineLvl w:val="2"/>
        <w:rPr>
          <w:rFonts w:ascii="Times New Roman" w:hAnsi="Times New Roman" w:cs="Times New Roman"/>
        </w:rPr>
      </w:pPr>
    </w:p>
    <w:p w:rsidR="00975A45" w:rsidRDefault="00975A45" w:rsidP="00975A45">
      <w:pPr>
        <w:shd w:val="clear" w:color="auto" w:fill="FFFFFF"/>
        <w:spacing w:after="0" w:line="240" w:lineRule="auto"/>
        <w:outlineLvl w:val="2"/>
        <w:rPr>
          <w:rFonts w:ascii="Times New Roman" w:hAnsi="Times New Roman"/>
          <w:sz w:val="28"/>
          <w:szCs w:val="28"/>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outlineLvl w:val="2"/>
        <w:rPr>
          <w:rFonts w:ascii="Times New Roman" w:hAnsi="Times New Roman"/>
          <w:sz w:val="20"/>
          <w:szCs w:val="20"/>
        </w:rPr>
      </w:pPr>
    </w:p>
    <w:p w:rsidR="002168D3" w:rsidRDefault="002168D3" w:rsidP="00975A45">
      <w:pPr>
        <w:shd w:val="clear" w:color="auto" w:fill="FFFFFF"/>
        <w:spacing w:after="0" w:line="240" w:lineRule="auto"/>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right"/>
        <w:outlineLvl w:val="2"/>
        <w:rPr>
          <w:rFonts w:ascii="Times New Roman" w:hAnsi="Times New Roman"/>
          <w:sz w:val="20"/>
          <w:szCs w:val="20"/>
        </w:rPr>
      </w:pPr>
      <w:r>
        <w:rPr>
          <w:rFonts w:ascii="Times New Roman" w:hAnsi="Times New Roman"/>
          <w:sz w:val="20"/>
          <w:szCs w:val="20"/>
        </w:rPr>
        <w:lastRenderedPageBreak/>
        <w:t>Приложение</w:t>
      </w:r>
    </w:p>
    <w:p w:rsidR="00975A45" w:rsidRDefault="00975A45" w:rsidP="00975A45">
      <w:pPr>
        <w:shd w:val="clear" w:color="auto" w:fill="FFFFFF"/>
        <w:spacing w:after="0" w:line="240" w:lineRule="auto"/>
        <w:ind w:left="5387"/>
        <w:jc w:val="right"/>
        <w:outlineLvl w:val="2"/>
        <w:rPr>
          <w:rFonts w:ascii="Times New Roman" w:hAnsi="Times New Roman"/>
          <w:sz w:val="20"/>
          <w:szCs w:val="20"/>
        </w:rPr>
      </w:pPr>
      <w:r>
        <w:rPr>
          <w:rFonts w:ascii="Times New Roman" w:hAnsi="Times New Roman"/>
          <w:sz w:val="20"/>
          <w:szCs w:val="20"/>
        </w:rPr>
        <w:t>к Программе профилактики рисков</w:t>
      </w:r>
    </w:p>
    <w:p w:rsidR="00975A45" w:rsidRDefault="00975A45" w:rsidP="00975A45">
      <w:pPr>
        <w:shd w:val="clear" w:color="auto" w:fill="FFFFFF"/>
        <w:spacing w:after="0" w:line="240" w:lineRule="auto"/>
        <w:ind w:left="5387"/>
        <w:jc w:val="right"/>
        <w:outlineLvl w:val="2"/>
        <w:rPr>
          <w:rFonts w:ascii="Times New Roman" w:hAnsi="Times New Roman"/>
          <w:sz w:val="20"/>
          <w:szCs w:val="20"/>
        </w:rPr>
      </w:pPr>
      <w:r>
        <w:rPr>
          <w:rFonts w:ascii="Times New Roman" w:hAnsi="Times New Roman"/>
          <w:sz w:val="20"/>
          <w:szCs w:val="20"/>
        </w:rPr>
        <w:t>причинения вреда (ущерба)</w:t>
      </w:r>
    </w:p>
    <w:p w:rsidR="00975A45" w:rsidRDefault="00975A45" w:rsidP="00975A45">
      <w:pPr>
        <w:shd w:val="clear" w:color="auto" w:fill="FFFFFF"/>
        <w:spacing w:after="0" w:line="240" w:lineRule="auto"/>
        <w:ind w:left="5387"/>
        <w:jc w:val="right"/>
        <w:outlineLvl w:val="2"/>
        <w:rPr>
          <w:rFonts w:ascii="Times New Roman" w:hAnsi="Times New Roman"/>
          <w:sz w:val="20"/>
          <w:szCs w:val="20"/>
        </w:rPr>
      </w:pPr>
      <w:r>
        <w:rPr>
          <w:rFonts w:ascii="Times New Roman" w:hAnsi="Times New Roman"/>
          <w:sz w:val="20"/>
          <w:szCs w:val="20"/>
        </w:rPr>
        <w:t>охраняемым законом ценностям</w:t>
      </w:r>
    </w:p>
    <w:p w:rsidR="00975A45" w:rsidRDefault="00975A45" w:rsidP="00975A45">
      <w:pPr>
        <w:shd w:val="clear" w:color="auto" w:fill="FFFFFF"/>
        <w:spacing w:after="0" w:line="240" w:lineRule="auto"/>
        <w:jc w:val="center"/>
        <w:outlineLvl w:val="2"/>
        <w:rPr>
          <w:rFonts w:ascii="Times New Roman" w:hAnsi="Times New Roman"/>
          <w:b/>
          <w:bCs/>
          <w:sz w:val="28"/>
          <w:szCs w:val="28"/>
        </w:rPr>
      </w:pPr>
      <w:r>
        <w:rPr>
          <w:rFonts w:ascii="Times New Roman" w:hAnsi="Times New Roman"/>
          <w:b/>
          <w:bCs/>
          <w:sz w:val="28"/>
          <w:szCs w:val="28"/>
        </w:rPr>
        <w:t xml:space="preserve">План мероприятий </w:t>
      </w:r>
    </w:p>
    <w:p w:rsidR="00975A45" w:rsidRDefault="00975A45" w:rsidP="00975A45">
      <w:pPr>
        <w:shd w:val="clear" w:color="auto" w:fill="FFFFFF"/>
        <w:spacing w:after="0" w:line="240" w:lineRule="auto"/>
        <w:jc w:val="center"/>
        <w:outlineLvl w:val="2"/>
        <w:rPr>
          <w:rFonts w:ascii="Times New Roman" w:hAnsi="Times New Roman"/>
          <w:b/>
          <w:bCs/>
          <w:sz w:val="28"/>
          <w:szCs w:val="28"/>
        </w:rPr>
      </w:pPr>
      <w:r>
        <w:rPr>
          <w:rFonts w:ascii="Times New Roman" w:hAnsi="Times New Roman"/>
          <w:b/>
          <w:bCs/>
          <w:sz w:val="28"/>
          <w:szCs w:val="28"/>
        </w:rPr>
        <w:t xml:space="preserve">по профилактике нарушений законодательства в сфере благоустройства на территории </w:t>
      </w:r>
      <w:r w:rsidR="00DB0B51">
        <w:rPr>
          <w:rFonts w:ascii="Times New Roman" w:hAnsi="Times New Roman"/>
          <w:b/>
          <w:bCs/>
          <w:sz w:val="28"/>
          <w:szCs w:val="28"/>
        </w:rPr>
        <w:t>Октябрьского</w:t>
      </w:r>
      <w:r>
        <w:rPr>
          <w:rFonts w:ascii="Times New Roman" w:hAnsi="Times New Roman"/>
          <w:b/>
          <w:bCs/>
          <w:sz w:val="28"/>
          <w:szCs w:val="28"/>
        </w:rPr>
        <w:t xml:space="preserve"> муниципального образования </w:t>
      </w:r>
    </w:p>
    <w:p w:rsidR="00975A45" w:rsidRDefault="00975A45" w:rsidP="00975A45">
      <w:pPr>
        <w:shd w:val="clear" w:color="auto" w:fill="FFFFFF"/>
        <w:spacing w:after="0" w:line="240" w:lineRule="auto"/>
        <w:jc w:val="center"/>
        <w:outlineLvl w:val="2"/>
        <w:rPr>
          <w:rFonts w:ascii="Times New Roman" w:hAnsi="Times New Roman"/>
          <w:b/>
          <w:bCs/>
          <w:sz w:val="28"/>
          <w:szCs w:val="28"/>
        </w:rPr>
      </w:pPr>
      <w:r>
        <w:rPr>
          <w:rFonts w:ascii="Times New Roman" w:hAnsi="Times New Roman"/>
          <w:b/>
          <w:bCs/>
          <w:sz w:val="28"/>
          <w:szCs w:val="28"/>
        </w:rPr>
        <w:t>на 2024 год</w:t>
      </w:r>
    </w:p>
    <w:p w:rsidR="00975A45" w:rsidRDefault="00975A45" w:rsidP="00975A45">
      <w:pPr>
        <w:shd w:val="clear" w:color="auto" w:fill="FFFFFF"/>
        <w:spacing w:after="0" w:line="240" w:lineRule="auto"/>
        <w:outlineLvl w:val="2"/>
        <w:rPr>
          <w:rFonts w:ascii="Times New Roman" w:hAnsi="Times New Roman"/>
          <w:sz w:val="28"/>
          <w:szCs w:val="28"/>
        </w:rPr>
      </w:pPr>
    </w:p>
    <w:tbl>
      <w:tblPr>
        <w:tblStyle w:val="a4"/>
        <w:tblW w:w="9345" w:type="dxa"/>
        <w:tblLayout w:type="fixed"/>
        <w:tblLook w:val="04A0"/>
      </w:tblPr>
      <w:tblGrid>
        <w:gridCol w:w="562"/>
        <w:gridCol w:w="1984"/>
        <w:gridCol w:w="3704"/>
        <w:gridCol w:w="1668"/>
        <w:gridCol w:w="1427"/>
      </w:tblGrid>
      <w:tr w:rsidR="00975A45" w:rsidTr="00975A45">
        <w:tc>
          <w:tcPr>
            <w:tcW w:w="562"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w:t>
            </w:r>
          </w:p>
          <w:p w:rsidR="00975A45" w:rsidRDefault="00975A45">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п/п</w:t>
            </w:r>
          </w:p>
        </w:tc>
        <w:tc>
          <w:tcPr>
            <w:tcW w:w="1985"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Наименование мероприятия</w:t>
            </w:r>
          </w:p>
        </w:tc>
        <w:tc>
          <w:tcPr>
            <w:tcW w:w="3707"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Сведения о мероприятии</w:t>
            </w:r>
          </w:p>
        </w:tc>
        <w:tc>
          <w:tcPr>
            <w:tcW w:w="1669"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Ответственный исполнитель</w:t>
            </w:r>
          </w:p>
        </w:tc>
        <w:tc>
          <w:tcPr>
            <w:tcW w:w="1428"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Срок исполнения</w:t>
            </w:r>
          </w:p>
        </w:tc>
      </w:tr>
      <w:tr w:rsidR="00975A45" w:rsidTr="00975A45">
        <w:trPr>
          <w:trHeight w:val="8998"/>
        </w:trPr>
        <w:tc>
          <w:tcPr>
            <w:tcW w:w="562"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Информирование</w:t>
            </w:r>
          </w:p>
        </w:tc>
        <w:tc>
          <w:tcPr>
            <w:tcW w:w="3707"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Администрация осуществляет информирование контролируемых лиц и иных заинтересованных лиц по вопросам соблюдения обязательных требований.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Информирование осуществляется посредством размещения соответствующих сведений на официальном сайте</w:t>
            </w:r>
            <w:r>
              <w:t xml:space="preserve"> </w:t>
            </w:r>
            <w:r>
              <w:rPr>
                <w:rFonts w:ascii="Times New Roman" w:hAnsi="Times New Roman"/>
                <w:color w:val="000000"/>
                <w:sz w:val="20"/>
                <w:szCs w:val="20"/>
              </w:rPr>
              <w:t xml:space="preserve">администрации </w:t>
            </w:r>
            <w:r w:rsidR="00DB0B51">
              <w:rPr>
                <w:rFonts w:ascii="Times New Roman" w:hAnsi="Times New Roman"/>
                <w:color w:val="000000"/>
                <w:sz w:val="20"/>
                <w:szCs w:val="20"/>
              </w:rPr>
              <w:t>Октябрьского</w:t>
            </w:r>
            <w:r>
              <w:rPr>
                <w:rFonts w:ascii="Times New Roman" w:hAnsi="Times New Roman"/>
                <w:color w:val="000000"/>
                <w:sz w:val="20"/>
                <w:szCs w:val="20"/>
              </w:rPr>
              <w:t xml:space="preserve"> муниципальное образование»  в информационно-коммуникационной сети «Интернет».</w:t>
            </w:r>
            <w:r>
              <w:rPr>
                <w:rFonts w:ascii="Times New Roman" w:hAnsi="Times New Roman"/>
                <w:sz w:val="20"/>
                <w:szCs w:val="20"/>
                <w:lang w:eastAsia="ru-RU"/>
              </w:rPr>
              <w:t xml:space="preserve"> и в иных формах.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Администрация размещает и поддерживает в актуальном состоянии на своем официальном сайте в сети «Интернет»: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1) тексты нормативных правовых актов, регулирующих осуществление муниципального контроля;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2) руководства по соблюдению обязательных требований.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3) программу профилактики рисков причинения вреда и план проведения плановых контрольных мероприятий;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4) сведения о способах получения консультаций по вопросам соблюдения обязательных требований;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5) доклады, содержащие результаты обобщения правоприменительной практики;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6) доклады о муниципальном контроле;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669" w:type="dxa"/>
            <w:tcBorders>
              <w:top w:val="single" w:sz="4" w:space="0" w:color="auto"/>
              <w:left w:val="single" w:sz="4" w:space="0" w:color="auto"/>
              <w:bottom w:val="single" w:sz="4" w:space="0" w:color="auto"/>
              <w:right w:val="single" w:sz="4" w:space="0" w:color="auto"/>
            </w:tcBorders>
          </w:tcPr>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r>
              <w:rPr>
                <w:rFonts w:ascii="Times New Roman" w:hAnsi="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hAnsi="Times New Roman"/>
                <w:sz w:val="20"/>
                <w:szCs w:val="20"/>
                <w:lang w:eastAsia="ru-RU"/>
              </w:rPr>
            </w:pPr>
          </w:p>
        </w:tc>
        <w:tc>
          <w:tcPr>
            <w:tcW w:w="1428"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В течение года</w:t>
            </w:r>
          </w:p>
        </w:tc>
      </w:tr>
      <w:tr w:rsidR="00975A45" w:rsidTr="00975A45">
        <w:tc>
          <w:tcPr>
            <w:tcW w:w="562"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Обобщение правоприменительной практики</w:t>
            </w:r>
          </w:p>
        </w:tc>
        <w:tc>
          <w:tcPr>
            <w:tcW w:w="3707" w:type="dxa"/>
            <w:tcBorders>
              <w:top w:val="single" w:sz="4" w:space="0" w:color="auto"/>
              <w:left w:val="single" w:sz="4" w:space="0" w:color="auto"/>
              <w:bottom w:val="single" w:sz="4" w:space="0" w:color="auto"/>
              <w:right w:val="single" w:sz="4" w:space="0" w:color="auto"/>
            </w:tcBorders>
            <w:hideMark/>
          </w:tcPr>
          <w:p w:rsidR="00975A45" w:rsidRDefault="00975A45">
            <w:pPr>
              <w:autoSpaceDE w:val="0"/>
              <w:autoSpaceDN w:val="0"/>
              <w:adjustRightInd w:val="0"/>
              <w:spacing w:after="0"/>
              <w:ind w:right="130" w:firstLine="289"/>
              <w:jc w:val="both"/>
              <w:rPr>
                <w:rFonts w:ascii="Times New Roman" w:eastAsia="Times New Roman" w:hAnsi="Times New Roman"/>
                <w:bCs/>
                <w:sz w:val="20"/>
                <w:szCs w:val="20"/>
              </w:rPr>
            </w:pPr>
            <w:r>
              <w:rPr>
                <w:rFonts w:ascii="Times New Roman" w:eastAsia="Times New Roman" w:hAnsi="Times New Roman"/>
                <w:bCs/>
                <w:sz w:val="20"/>
                <w:szCs w:val="20"/>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75A45" w:rsidRDefault="00975A45">
            <w:pPr>
              <w:autoSpaceDE w:val="0"/>
              <w:autoSpaceDN w:val="0"/>
              <w:adjustRightInd w:val="0"/>
              <w:spacing w:after="0"/>
              <w:ind w:right="130" w:firstLine="289"/>
              <w:jc w:val="both"/>
              <w:rPr>
                <w:rFonts w:ascii="Times New Roman" w:eastAsia="Times New Roman" w:hAnsi="Times New Roman"/>
                <w:bCs/>
                <w:sz w:val="20"/>
                <w:szCs w:val="20"/>
              </w:rPr>
            </w:pPr>
            <w:r>
              <w:rPr>
                <w:rFonts w:ascii="Times New Roman" w:eastAsia="Times New Roman" w:hAnsi="Times New Roman"/>
                <w:bCs/>
                <w:sz w:val="20"/>
                <w:szCs w:val="20"/>
              </w:rPr>
              <w:t xml:space="preserve">По итогам обобщения правоприменительной практики администрация готовит доклад, </w:t>
            </w:r>
            <w:r>
              <w:rPr>
                <w:rFonts w:ascii="Times New Roman" w:eastAsia="Times New Roman" w:hAnsi="Times New Roman"/>
                <w:bCs/>
                <w:sz w:val="20"/>
                <w:szCs w:val="20"/>
              </w:rPr>
              <w:lastRenderedPageBreak/>
              <w:t>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975A45" w:rsidRDefault="00975A45">
            <w:pPr>
              <w:spacing w:after="0"/>
              <w:ind w:firstLine="289"/>
              <w:jc w:val="both"/>
              <w:outlineLvl w:val="2"/>
              <w:rPr>
                <w:rFonts w:ascii="Times New Roman" w:hAnsi="Times New Roman"/>
                <w:sz w:val="20"/>
                <w:szCs w:val="20"/>
                <w:lang w:eastAsia="ru-RU"/>
              </w:rPr>
            </w:pPr>
            <w:r>
              <w:rPr>
                <w:rFonts w:ascii="Times New Roman" w:hAnsi="Times New Roman"/>
                <w:sz w:val="20"/>
                <w:szCs w:val="20"/>
                <w:lang w:eastAsia="ru-RU"/>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rsidR="00975A45" w:rsidRDefault="00975A45">
            <w:pPr>
              <w:spacing w:after="0"/>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Доклад о правоприменительной практике размещается на официальном сайте </w:t>
            </w:r>
            <w:r>
              <w:rPr>
                <w:rFonts w:ascii="Times New Roman" w:hAnsi="Times New Roman"/>
                <w:color w:val="000000"/>
                <w:sz w:val="20"/>
                <w:szCs w:val="20"/>
              </w:rPr>
              <w:t xml:space="preserve">администрации </w:t>
            </w:r>
            <w:r w:rsidR="00DB0B51">
              <w:rPr>
                <w:rFonts w:ascii="Times New Roman" w:hAnsi="Times New Roman"/>
                <w:color w:val="000000"/>
                <w:sz w:val="20"/>
                <w:szCs w:val="20"/>
              </w:rPr>
              <w:t>Октябрьского</w:t>
            </w:r>
            <w:r>
              <w:rPr>
                <w:rFonts w:ascii="Times New Roman" w:hAnsi="Times New Roman"/>
                <w:color w:val="000000"/>
                <w:sz w:val="20"/>
                <w:szCs w:val="20"/>
              </w:rPr>
              <w:t xml:space="preserve"> МО в информационно-коммуникационной сети «Интернет».</w:t>
            </w:r>
            <w:r>
              <w:rPr>
                <w:rFonts w:ascii="Times New Roman" w:hAnsi="Times New Roman"/>
                <w:sz w:val="20"/>
                <w:szCs w:val="20"/>
                <w:lang w:eastAsia="ru-RU"/>
              </w:rPr>
              <w:t>, до 1 апреля года, следующего за отчетным годом.</w:t>
            </w:r>
          </w:p>
        </w:tc>
        <w:tc>
          <w:tcPr>
            <w:tcW w:w="1669"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rPr>
              <w:lastRenderedPageBreak/>
              <w:t xml:space="preserve">Специалист администрации, к должностным обязанностям которого относится осуществление муниципального контроля  </w:t>
            </w:r>
          </w:p>
        </w:tc>
        <w:tc>
          <w:tcPr>
            <w:tcW w:w="1428" w:type="dxa"/>
            <w:tcBorders>
              <w:top w:val="single" w:sz="4" w:space="0" w:color="auto"/>
              <w:left w:val="single" w:sz="4" w:space="0" w:color="auto"/>
              <w:bottom w:val="single" w:sz="4" w:space="0" w:color="auto"/>
              <w:right w:val="single" w:sz="4" w:space="0" w:color="auto"/>
            </w:tcBorders>
            <w:hideMark/>
          </w:tcPr>
          <w:p w:rsidR="00975A45" w:rsidRDefault="00975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ежегодно не позднее 30 января года, следующего за годом обобщения правоприменительной практики. </w:t>
            </w:r>
          </w:p>
        </w:tc>
      </w:tr>
      <w:tr w:rsidR="00975A45" w:rsidTr="00975A45">
        <w:tc>
          <w:tcPr>
            <w:tcW w:w="562"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lastRenderedPageBreak/>
              <w:t>3.</w:t>
            </w:r>
          </w:p>
        </w:tc>
        <w:tc>
          <w:tcPr>
            <w:tcW w:w="1985"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 xml:space="preserve">Объявление предостережения </w:t>
            </w:r>
          </w:p>
        </w:tc>
        <w:tc>
          <w:tcPr>
            <w:tcW w:w="3707" w:type="dxa"/>
            <w:tcBorders>
              <w:top w:val="single" w:sz="4" w:space="0" w:color="auto"/>
              <w:left w:val="single" w:sz="4" w:space="0" w:color="auto"/>
              <w:bottom w:val="single" w:sz="4" w:space="0" w:color="auto"/>
              <w:right w:val="single" w:sz="4" w:space="0" w:color="auto"/>
            </w:tcBorders>
            <w:hideMark/>
          </w:tcPr>
          <w:p w:rsidR="00975A45" w:rsidRDefault="00975A45">
            <w:pPr>
              <w:spacing w:after="0"/>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При наличии у контрольного органа сведений о готовящихся или возможных нарушениях обязательных требований, а </w:t>
            </w:r>
          </w:p>
          <w:p w:rsidR="00975A45" w:rsidRDefault="00975A45">
            <w:pPr>
              <w:spacing w:after="0"/>
              <w:jc w:val="both"/>
              <w:outlineLvl w:val="2"/>
              <w:rPr>
                <w:rFonts w:ascii="Times New Roman" w:hAnsi="Times New Roman"/>
                <w:sz w:val="20"/>
                <w:szCs w:val="20"/>
                <w:lang w:eastAsia="ru-RU"/>
              </w:rPr>
            </w:pPr>
            <w:r>
              <w:rPr>
                <w:rFonts w:ascii="Times New Roman" w:hAnsi="Times New Roman"/>
                <w:sz w:val="20"/>
                <w:szCs w:val="20"/>
                <w:lang w:eastAsia="ru-RU"/>
              </w:rPr>
              <w:t xml:space="preserve">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w:t>
            </w:r>
          </w:p>
          <w:p w:rsidR="00975A45" w:rsidRDefault="00975A45">
            <w:pPr>
              <w:spacing w:after="0"/>
              <w:jc w:val="both"/>
              <w:outlineLvl w:val="2"/>
              <w:rPr>
                <w:rFonts w:ascii="Times New Roman" w:hAnsi="Times New Roman"/>
                <w:sz w:val="20"/>
                <w:szCs w:val="20"/>
                <w:lang w:eastAsia="ru-RU"/>
              </w:rPr>
            </w:pPr>
            <w:r>
              <w:rPr>
                <w:rFonts w:ascii="Times New Roman" w:hAnsi="Times New Roman"/>
                <w:sz w:val="20"/>
                <w:szCs w:val="20"/>
                <w:lang w:eastAsia="ru-RU"/>
              </w:rPr>
              <w:t xml:space="preserve">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975A45" w:rsidRDefault="00975A45">
            <w:pPr>
              <w:spacing w:after="0"/>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Контролируемое лицо вправе после получения предостережения о недопустимости нарушения </w:t>
            </w:r>
          </w:p>
          <w:p w:rsidR="00975A45" w:rsidRDefault="00975A45">
            <w:pPr>
              <w:spacing w:after="0"/>
              <w:jc w:val="both"/>
              <w:outlineLvl w:val="2"/>
              <w:rPr>
                <w:rFonts w:ascii="Times New Roman" w:hAnsi="Times New Roman"/>
                <w:sz w:val="20"/>
                <w:szCs w:val="20"/>
                <w:lang w:eastAsia="ru-RU"/>
              </w:rPr>
            </w:pPr>
            <w:r>
              <w:rPr>
                <w:rFonts w:ascii="Times New Roman" w:hAnsi="Times New Roman"/>
                <w:sz w:val="20"/>
                <w:szCs w:val="20"/>
                <w:lang w:eastAsia="ru-RU"/>
              </w:rPr>
              <w:t>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Администрацией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669"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r>
              <w:rPr>
                <w:rFonts w:ascii="Times New Roman" w:hAnsi="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c>
          <w:tcPr>
            <w:tcW w:w="1428"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eastAsia="Times New Roman" w:hAnsi="Times New Roman"/>
                <w:sz w:val="20"/>
                <w:szCs w:val="20"/>
                <w:shd w:val="clear" w:color="auto" w:fill="FFFFFF"/>
              </w:rPr>
              <w:t>По мере появления оснований, предусмотренных законодательством</w:t>
            </w:r>
            <w:r>
              <w:rPr>
                <w:rFonts w:ascii="Times New Roman" w:hAnsi="Times New Roman"/>
                <w:sz w:val="20"/>
                <w:szCs w:val="20"/>
                <w:lang w:eastAsia="ru-RU"/>
              </w:rPr>
              <w:t xml:space="preserve"> а</w:t>
            </w:r>
          </w:p>
        </w:tc>
      </w:tr>
      <w:tr w:rsidR="00975A45" w:rsidTr="00975A45">
        <w:trPr>
          <w:trHeight w:val="7787"/>
        </w:trPr>
        <w:tc>
          <w:tcPr>
            <w:tcW w:w="562"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lastRenderedPageBreak/>
              <w:t>4.</w:t>
            </w:r>
          </w:p>
        </w:tc>
        <w:tc>
          <w:tcPr>
            <w:tcW w:w="1985"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 xml:space="preserve">Консультирование </w:t>
            </w:r>
          </w:p>
        </w:tc>
        <w:tc>
          <w:tcPr>
            <w:tcW w:w="3707"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Консультирование осуществляется должностными лицами Администрации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Консультирование, осуществляется по следующим </w:t>
            </w:r>
          </w:p>
          <w:p w:rsidR="00975A45" w:rsidRDefault="00975A45">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вопросам:</w:t>
            </w:r>
          </w:p>
          <w:p w:rsidR="00975A45" w:rsidRDefault="00975A45">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w:t>
            </w:r>
            <w:r>
              <w:rPr>
                <w:rFonts w:ascii="Times New Roman" w:hAnsi="Times New Roman"/>
                <w:color w:val="FFFFFF" w:themeColor="background1"/>
                <w:sz w:val="20"/>
                <w:szCs w:val="20"/>
                <w:lang w:eastAsia="ru-RU"/>
              </w:rPr>
              <w:t>.</w:t>
            </w:r>
            <w:r>
              <w:rPr>
                <w:rFonts w:ascii="Times New Roman" w:hAnsi="Times New Roman"/>
                <w:sz w:val="20"/>
                <w:szCs w:val="20"/>
                <w:lang w:eastAsia="ru-RU"/>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 ;</w:t>
            </w:r>
          </w:p>
          <w:p w:rsidR="00975A45" w:rsidRDefault="00975A45">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 разъяснение положений нормативных правовых актов, регламентирующих порядок осуществления муниципального контроля;</w:t>
            </w:r>
          </w:p>
          <w:p w:rsidR="00975A45" w:rsidRDefault="00975A45">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 компетенция уполномоченного органа;</w:t>
            </w:r>
          </w:p>
          <w:p w:rsidR="00975A45" w:rsidRDefault="00975A45">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w:t>
            </w:r>
            <w:r>
              <w:rPr>
                <w:rFonts w:ascii="Times New Roman" w:hAnsi="Times New Roman"/>
                <w:color w:val="FFFFFF" w:themeColor="background1"/>
                <w:sz w:val="20"/>
                <w:szCs w:val="20"/>
                <w:lang w:eastAsia="ru-RU"/>
              </w:rPr>
              <w:t>.</w:t>
            </w:r>
            <w:r>
              <w:rPr>
                <w:rFonts w:ascii="Times New Roman" w:hAnsi="Times New Roman"/>
                <w:sz w:val="20"/>
                <w:szCs w:val="20"/>
                <w:lang w:eastAsia="ru-RU"/>
              </w:rPr>
              <w:t xml:space="preserve">порядок обжалования действий (бездействия) муниципальных инспекторов.В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посредствам размещения </w:t>
            </w:r>
            <w:r>
              <w:rPr>
                <w:rFonts w:ascii="Times New Roman" w:hAnsi="Times New Roman"/>
                <w:color w:val="000000"/>
                <w:sz w:val="20"/>
                <w:szCs w:val="20"/>
              </w:rPr>
              <w:t xml:space="preserve">администрации </w:t>
            </w:r>
            <w:r w:rsidR="00DB0B51">
              <w:rPr>
                <w:rFonts w:ascii="Times New Roman" w:hAnsi="Times New Roman"/>
                <w:color w:val="000000"/>
                <w:sz w:val="20"/>
                <w:szCs w:val="20"/>
              </w:rPr>
              <w:t>Октябрьского</w:t>
            </w:r>
            <w:r>
              <w:rPr>
                <w:rFonts w:ascii="Times New Roman" w:hAnsi="Times New Roman"/>
                <w:color w:val="000000"/>
                <w:sz w:val="20"/>
                <w:szCs w:val="20"/>
              </w:rPr>
              <w:t xml:space="preserve"> МО в информационно-коммуникационной сети «Интернет».</w:t>
            </w:r>
          </w:p>
        </w:tc>
        <w:tc>
          <w:tcPr>
            <w:tcW w:w="1669" w:type="dxa"/>
            <w:tcBorders>
              <w:top w:val="single" w:sz="4" w:space="0" w:color="auto"/>
              <w:left w:val="single" w:sz="4" w:space="0" w:color="auto"/>
              <w:bottom w:val="single" w:sz="4" w:space="0" w:color="auto"/>
              <w:right w:val="single" w:sz="4" w:space="0" w:color="auto"/>
            </w:tcBorders>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rPr>
              <w:t xml:space="preserve">Специалист администрации, к должностным обязанностям которого относится осуществление муниципального контроля  </w:t>
            </w:r>
            <w:r>
              <w:rPr>
                <w:rFonts w:ascii="Times New Roman" w:hAnsi="Times New Roman"/>
                <w:sz w:val="20"/>
                <w:szCs w:val="20"/>
                <w:lang w:eastAsia="ru-RU"/>
              </w:rPr>
              <w:t>Администрации</w:t>
            </w: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outlineLvl w:val="2"/>
              <w:rPr>
                <w:rFonts w:ascii="Times New Roman" w:hAnsi="Times New Roman"/>
                <w:sz w:val="20"/>
                <w:szCs w:val="20"/>
                <w:lang w:eastAsia="ru-RU"/>
              </w:rPr>
            </w:pPr>
          </w:p>
        </w:tc>
        <w:tc>
          <w:tcPr>
            <w:tcW w:w="1428"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rPr>
              <w:t>Постоянно по обращениям контролируемых лиц и их представителей</w:t>
            </w:r>
          </w:p>
        </w:tc>
      </w:tr>
      <w:tr w:rsidR="00975A45" w:rsidTr="00975A45">
        <w:tc>
          <w:tcPr>
            <w:tcW w:w="562"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5.</w:t>
            </w:r>
          </w:p>
        </w:tc>
        <w:tc>
          <w:tcPr>
            <w:tcW w:w="1985"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Профилактический визит</w:t>
            </w:r>
          </w:p>
        </w:tc>
        <w:tc>
          <w:tcPr>
            <w:tcW w:w="3707"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both"/>
              <w:outlineLvl w:val="2"/>
              <w:rPr>
                <w:rFonts w:ascii="Times New Roman" w:hAnsi="Times New Roman"/>
                <w:sz w:val="20"/>
                <w:szCs w:val="20"/>
              </w:rPr>
            </w:pPr>
            <w:r>
              <w:rPr>
                <w:rFonts w:ascii="Times New Roman" w:hAnsi="Times New Roman"/>
                <w:sz w:val="20"/>
                <w:szCs w:val="20"/>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в сфере благоустройства.</w:t>
            </w:r>
          </w:p>
          <w:p w:rsidR="00975A45" w:rsidRDefault="00975A45">
            <w:pPr>
              <w:spacing w:after="0" w:line="240" w:lineRule="auto"/>
              <w:ind w:firstLine="289"/>
              <w:jc w:val="both"/>
              <w:outlineLvl w:val="2"/>
              <w:rPr>
                <w:rFonts w:ascii="Times New Roman" w:hAnsi="Times New Roman"/>
                <w:sz w:val="20"/>
                <w:szCs w:val="20"/>
              </w:rPr>
            </w:pPr>
            <w:r>
              <w:rPr>
                <w:rFonts w:ascii="Times New Roman" w:hAnsi="Times New Roman"/>
                <w:sz w:val="20"/>
                <w:szCs w:val="20"/>
              </w:rPr>
              <w:t>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w:t>
            </w:r>
            <w:r>
              <w:t xml:space="preserve"> </w:t>
            </w:r>
            <w:r>
              <w:rPr>
                <w:rFonts w:ascii="Times New Roman" w:hAnsi="Times New Roman"/>
                <w:sz w:val="20"/>
                <w:szCs w:val="20"/>
              </w:rPr>
              <w:t>от 31.07.2020 № 248-ФЗ.</w:t>
            </w:r>
          </w:p>
          <w:p w:rsidR="00975A45" w:rsidRDefault="00975A45">
            <w:pPr>
              <w:spacing w:after="0" w:line="240" w:lineRule="auto"/>
              <w:ind w:firstLine="289"/>
              <w:jc w:val="both"/>
              <w:outlineLvl w:val="2"/>
              <w:rPr>
                <w:rFonts w:ascii="Times New Roman" w:hAnsi="Times New Roman"/>
                <w:sz w:val="20"/>
                <w:szCs w:val="20"/>
              </w:rPr>
            </w:pPr>
            <w:r>
              <w:rPr>
                <w:rFonts w:ascii="Times New Roman" w:hAnsi="Times New Roman"/>
                <w:sz w:val="20"/>
                <w:szCs w:val="20"/>
              </w:rPr>
              <w:t xml:space="preserve">Контролируемое лицо вправе отказаться от проведения обязательного профилактического визита, уведомив об этом должностное лицо,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w:t>
            </w:r>
            <w:r>
              <w:rPr>
                <w:rFonts w:ascii="Times New Roman" w:hAnsi="Times New Roman"/>
                <w:sz w:val="20"/>
                <w:szCs w:val="20"/>
              </w:rPr>
              <w:lastRenderedPageBreak/>
              <w:t>электронного документа, подписанного электронной подписью, не позднее чем за 3 рабочих дня до дня его проведения.</w:t>
            </w:r>
          </w:p>
          <w:p w:rsidR="00975A45" w:rsidRDefault="00975A45">
            <w:pPr>
              <w:spacing w:after="0" w:line="240" w:lineRule="auto"/>
              <w:ind w:firstLine="289"/>
              <w:jc w:val="both"/>
              <w:outlineLvl w:val="2"/>
              <w:rPr>
                <w:rFonts w:ascii="Times New Roman" w:hAnsi="Times New Roman"/>
                <w:sz w:val="20"/>
                <w:szCs w:val="20"/>
              </w:rPr>
            </w:pPr>
            <w:r>
              <w:rPr>
                <w:rFonts w:ascii="Times New Roman" w:hAnsi="Times New Roman"/>
                <w:sz w:val="20"/>
                <w:szCs w:val="20"/>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975A45" w:rsidRDefault="00975A45">
            <w:pPr>
              <w:spacing w:after="0" w:line="240" w:lineRule="auto"/>
              <w:ind w:firstLine="289"/>
              <w:jc w:val="both"/>
              <w:outlineLvl w:val="2"/>
              <w:rPr>
                <w:rFonts w:ascii="Times New Roman" w:hAnsi="Times New Roman"/>
                <w:sz w:val="20"/>
                <w:szCs w:val="20"/>
              </w:rPr>
            </w:pPr>
            <w:r>
              <w:rPr>
                <w:rFonts w:ascii="Times New Roman" w:hAnsi="Times New Roman"/>
                <w:sz w:val="20"/>
                <w:szCs w:val="20"/>
              </w:rPr>
              <w:t>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975A45" w:rsidRDefault="00975A45">
            <w:pPr>
              <w:spacing w:after="0" w:line="240" w:lineRule="auto"/>
              <w:ind w:firstLine="289"/>
              <w:jc w:val="both"/>
              <w:outlineLvl w:val="2"/>
              <w:rPr>
                <w:rFonts w:ascii="Times New Roman" w:hAnsi="Times New Roman"/>
                <w:sz w:val="20"/>
                <w:szCs w:val="20"/>
              </w:rPr>
            </w:pPr>
            <w:r>
              <w:rPr>
                <w:rFonts w:ascii="Times New Roman" w:hAnsi="Times New Roman"/>
                <w:sz w:val="20"/>
                <w:szCs w:val="20"/>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975A45" w:rsidRDefault="00975A45">
            <w:pPr>
              <w:spacing w:after="0" w:line="240" w:lineRule="auto"/>
              <w:ind w:firstLine="289"/>
              <w:jc w:val="both"/>
              <w:outlineLvl w:val="2"/>
              <w:rPr>
                <w:rFonts w:ascii="Times New Roman" w:hAnsi="Times New Roman"/>
                <w:sz w:val="20"/>
                <w:szCs w:val="20"/>
              </w:rPr>
            </w:pPr>
            <w:r>
              <w:rPr>
                <w:rFonts w:ascii="Times New Roman" w:hAnsi="Times New Roman"/>
                <w:sz w:val="20"/>
                <w:szCs w:val="20"/>
              </w:rPr>
              <w:t>В ходе профилактического визита должностным лицом может осуществляться консультирование контролируемого лица в порядке, установленном пунктом 4 настоящего Плана, а также статьей 50 Федерального закона</w:t>
            </w:r>
            <w:r>
              <w:t xml:space="preserve"> </w:t>
            </w:r>
            <w:r>
              <w:rPr>
                <w:rFonts w:ascii="Times New Roman" w:hAnsi="Times New Roman"/>
                <w:sz w:val="20"/>
                <w:szCs w:val="20"/>
              </w:rPr>
              <w:t>Федерального закона от 31.07.2020 № 248-ФЗ.</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1669"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rPr>
              <w:lastRenderedPageBreak/>
              <w:t xml:space="preserve">Специалист администрации, к должностным обязанностям которого относится осуществление муниципального контроля  </w:t>
            </w:r>
            <w:r>
              <w:rPr>
                <w:rFonts w:ascii="Times New Roman" w:hAnsi="Times New Roman"/>
                <w:sz w:val="20"/>
                <w:szCs w:val="20"/>
                <w:lang w:eastAsia="ru-RU"/>
              </w:rPr>
              <w:t>Администрации</w:t>
            </w:r>
          </w:p>
        </w:tc>
        <w:tc>
          <w:tcPr>
            <w:tcW w:w="1428"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В течение года</w:t>
            </w:r>
          </w:p>
        </w:tc>
      </w:tr>
    </w:tbl>
    <w:p w:rsidR="00975A45" w:rsidRDefault="00975A45" w:rsidP="00975A45">
      <w:pPr>
        <w:shd w:val="clear" w:color="auto" w:fill="FFFFFF"/>
        <w:spacing w:after="0" w:line="240" w:lineRule="auto"/>
        <w:outlineLvl w:val="2"/>
        <w:rPr>
          <w:rFonts w:ascii="Times New Roman" w:hAnsi="Times New Roman"/>
          <w:sz w:val="28"/>
          <w:szCs w:val="28"/>
        </w:rPr>
      </w:pPr>
    </w:p>
    <w:p w:rsidR="00975A45" w:rsidRDefault="00975A45" w:rsidP="00975A45">
      <w:pPr>
        <w:spacing w:line="240" w:lineRule="auto"/>
        <w:jc w:val="both"/>
        <w:rPr>
          <w:rFonts w:ascii="Times New Roman" w:hAnsi="Times New Roman" w:cs="Times New Roman"/>
        </w:rPr>
      </w:pPr>
    </w:p>
    <w:p w:rsidR="00975A45" w:rsidRDefault="00975A45" w:rsidP="00975A45">
      <w:pPr>
        <w:spacing w:line="240" w:lineRule="auto"/>
        <w:jc w:val="both"/>
        <w:rPr>
          <w:rFonts w:ascii="Times New Roman" w:hAnsi="Times New Roman" w:cs="Times New Roman"/>
        </w:rPr>
      </w:pPr>
    </w:p>
    <w:p w:rsidR="00975A45" w:rsidRDefault="00975A45" w:rsidP="00975A45">
      <w:pPr>
        <w:spacing w:line="240" w:lineRule="auto"/>
        <w:jc w:val="both"/>
        <w:rPr>
          <w:rFonts w:ascii="Times New Roman" w:hAnsi="Times New Roman" w:cs="Times New Roman"/>
        </w:rPr>
      </w:pPr>
    </w:p>
    <w:p w:rsidR="00975A45" w:rsidRDefault="00975A45" w:rsidP="00975A45">
      <w:pPr>
        <w:spacing w:line="240" w:lineRule="auto"/>
        <w:jc w:val="both"/>
        <w:rPr>
          <w:rFonts w:ascii="Times New Roman" w:hAnsi="Times New Roman" w:cs="Times New Roman"/>
        </w:rPr>
      </w:pPr>
    </w:p>
    <w:p w:rsidR="00975A45" w:rsidRDefault="00975A45" w:rsidP="00975A45">
      <w:pPr>
        <w:spacing w:line="240" w:lineRule="auto"/>
        <w:jc w:val="both"/>
        <w:rPr>
          <w:rFonts w:ascii="Times New Roman" w:hAnsi="Times New Roman" w:cs="Times New Roman"/>
        </w:rPr>
      </w:pPr>
    </w:p>
    <w:p w:rsidR="00855CFF" w:rsidRDefault="00855CFF"/>
    <w:sectPr w:rsidR="00855CFF" w:rsidSect="005C2D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173D7"/>
    <w:rsid w:val="002168D3"/>
    <w:rsid w:val="00274241"/>
    <w:rsid w:val="003173D7"/>
    <w:rsid w:val="00532269"/>
    <w:rsid w:val="005C2D40"/>
    <w:rsid w:val="00855CFF"/>
    <w:rsid w:val="00975A45"/>
    <w:rsid w:val="00B343B0"/>
    <w:rsid w:val="00BA66D7"/>
    <w:rsid w:val="00DB0B51"/>
    <w:rsid w:val="00EE5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A4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75A45"/>
    <w:rPr>
      <w:color w:val="0000FF"/>
      <w:u w:val="single"/>
    </w:rPr>
  </w:style>
  <w:style w:type="character" w:customStyle="1" w:styleId="ConsPlusNormal">
    <w:name w:val="ConsPlusNormal Знак"/>
    <w:link w:val="ConsPlusNormal0"/>
    <w:locked/>
    <w:rsid w:val="00975A45"/>
    <w:rPr>
      <w:rFonts w:ascii="Calibri" w:eastAsia="Times New Roman" w:hAnsi="Calibri" w:cs="Calibri"/>
      <w:szCs w:val="20"/>
      <w:lang w:eastAsia="ru-RU"/>
    </w:rPr>
  </w:style>
  <w:style w:type="paragraph" w:customStyle="1" w:styleId="ConsPlusNormal0">
    <w:name w:val="ConsPlusNormal"/>
    <w:link w:val="ConsPlusNormal"/>
    <w:qFormat/>
    <w:rsid w:val="00975A45"/>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59"/>
    <w:rsid w:val="00975A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4">
    <w:name w:val="name4"/>
    <w:basedOn w:val="a0"/>
    <w:rsid w:val="00532269"/>
    <w:rPr>
      <w:b/>
      <w:bCs/>
      <w:color w:val="003073"/>
    </w:rPr>
  </w:style>
</w:styles>
</file>

<file path=word/webSettings.xml><?xml version="1.0" encoding="utf-8"?>
<w:webSettings xmlns:r="http://schemas.openxmlformats.org/officeDocument/2006/relationships" xmlns:w="http://schemas.openxmlformats.org/wordprocessingml/2006/main">
  <w:divs>
    <w:div w:id="541791953">
      <w:bodyDiv w:val="1"/>
      <w:marLeft w:val="0"/>
      <w:marRight w:val="0"/>
      <w:marTop w:val="0"/>
      <w:marBottom w:val="0"/>
      <w:divBdr>
        <w:top w:val="none" w:sz="0" w:space="0" w:color="auto"/>
        <w:left w:val="none" w:sz="0" w:space="0" w:color="auto"/>
        <w:bottom w:val="none" w:sz="0" w:space="0" w:color="auto"/>
        <w:right w:val="none" w:sz="0" w:space="0" w:color="auto"/>
      </w:divBdr>
    </w:div>
    <w:div w:id="208765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52436B8E9A8BDB354E4187C0E6C238B399D71310B6A82885D3A171908CBD8B4F660A51516B4E7089B19D9FDE8BC99F165D62E11EF58808B8D57D246rAd2H" TargetMode="External"/><Relationship Id="rId4" Type="http://schemas.openxmlformats.org/officeDocument/2006/relationships/hyperlink" Target="consultantplus://offline/ref=352436B8E9A8BDB354E4067118007D803D9E2935026B80DB056C114E579BDEE1B620A34556F1E15DCA5F88F2EDB4D3A0289D2110EEr4d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2763</Words>
  <Characters>15754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10</cp:revision>
  <dcterms:created xsi:type="dcterms:W3CDTF">2023-10-06T07:17:00Z</dcterms:created>
  <dcterms:modified xsi:type="dcterms:W3CDTF">2023-10-09T06:21:00Z</dcterms:modified>
</cp:coreProperties>
</file>