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АДМИНИСТРАЦИЯ</w:t>
      </w:r>
    </w:p>
    <w:p w:rsidR="00992A54" w:rsidRPr="005709F1" w:rsidRDefault="00F01A60" w:rsidP="00992A54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</w:t>
      </w:r>
      <w:r w:rsidR="00992A54" w:rsidRPr="005709F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 xml:space="preserve"> ПЕРЕЛЮБСКОГО МУНИЦИПАЛЬНОГО РАЙОНА</w:t>
      </w:r>
    </w:p>
    <w:p w:rsidR="00992A54" w:rsidRPr="005709F1" w:rsidRDefault="00992A54" w:rsidP="00992A54">
      <w:pPr>
        <w:pStyle w:val="a3"/>
        <w:jc w:val="center"/>
        <w:rPr>
          <w:sz w:val="28"/>
          <w:szCs w:val="28"/>
        </w:rPr>
      </w:pPr>
      <w:r w:rsidRPr="005709F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92A54" w:rsidRDefault="00992A54" w:rsidP="00992A54">
      <w:pPr>
        <w:pStyle w:val="a3"/>
      </w:pPr>
    </w:p>
    <w:p w:rsidR="00992A54" w:rsidRPr="005709F1" w:rsidRDefault="00992A54" w:rsidP="00992A54">
      <w:pPr>
        <w:pStyle w:val="a3"/>
        <w:jc w:val="center"/>
        <w:rPr>
          <w:sz w:val="24"/>
        </w:rPr>
      </w:pPr>
      <w:r w:rsidRPr="005709F1">
        <w:rPr>
          <w:rFonts w:ascii="Times New Roman" w:hAnsi="Times New Roman"/>
          <w:b/>
          <w:sz w:val="28"/>
          <w:szCs w:val="24"/>
        </w:rPr>
        <w:t>ПОСТАНОВЛЕНИЕ</w:t>
      </w:r>
    </w:p>
    <w:p w:rsidR="00992A54" w:rsidRDefault="00992A54" w:rsidP="00992A54">
      <w:pPr>
        <w:pStyle w:val="1"/>
        <w:jc w:val="center"/>
        <w:rPr>
          <w:rFonts w:ascii="Times New Roman" w:hAnsi="Times New Roman"/>
        </w:rPr>
      </w:pPr>
    </w:p>
    <w:p w:rsidR="00992A54" w:rsidRDefault="00992A54" w:rsidP="00992A54">
      <w:pPr>
        <w:pStyle w:val="a3"/>
        <w:jc w:val="center"/>
        <w:rPr>
          <w:rFonts w:ascii="Times New Roman" w:hAnsi="Times New Roman"/>
        </w:rPr>
      </w:pPr>
    </w:p>
    <w:p w:rsidR="00992A54" w:rsidRDefault="00992A54" w:rsidP="00992A54">
      <w:pPr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992A54" w:rsidRDefault="00992A54" w:rsidP="00992A54">
      <w:pPr>
        <w:pStyle w:val="a3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от  18.12.2023г.   </w:t>
      </w:r>
      <w:r w:rsidR="00F01A60">
        <w:rPr>
          <w:rFonts w:ascii="Times New Roman" w:hAnsi="Times New Roman"/>
          <w:snapToGrid w:val="0"/>
          <w:sz w:val="28"/>
          <w:szCs w:val="28"/>
        </w:rPr>
        <w:t xml:space="preserve">                           № 40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</w:t>
      </w:r>
      <w:r w:rsidR="00F01A60">
        <w:rPr>
          <w:rFonts w:ascii="Times New Roman" w:hAnsi="Times New Roman"/>
          <w:snapToGrid w:val="0"/>
          <w:sz w:val="28"/>
          <w:szCs w:val="28"/>
        </w:rPr>
        <w:t xml:space="preserve">п.Октябрьский </w:t>
      </w:r>
    </w:p>
    <w:p w:rsidR="00992A54" w:rsidRDefault="00992A54" w:rsidP="00992A54"/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>О правовом просвещении и правовом</w:t>
      </w:r>
    </w:p>
    <w:p w:rsidR="00992A54" w:rsidRDefault="00992A54" w:rsidP="00992A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FAF">
        <w:rPr>
          <w:rFonts w:ascii="Times New Roman" w:hAnsi="Times New Roman" w:cs="Times New Roman"/>
          <w:b/>
          <w:sz w:val="28"/>
          <w:szCs w:val="28"/>
        </w:rPr>
        <w:t xml:space="preserve"> информировании граждан и организаций</w:t>
      </w:r>
    </w:p>
    <w:p w:rsidR="00992A54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Федерации», пунктами 1 и 3 статьи 28 Федерального закона от 21 ноября 2011 года № 324-ФЗ «О бесплатной юридической помощи в Российской Федерации», Законом Саратовской области от 26.07.202 № 85-ЗСО «О правовом просвещении на территории Саратовской области», Уставом </w:t>
      </w:r>
      <w:r w:rsidR="00F01A60">
        <w:rPr>
          <w:rFonts w:ascii="Times New Roman" w:hAnsi="Times New Roman" w:cs="Times New Roman"/>
          <w:sz w:val="26"/>
          <w:szCs w:val="26"/>
        </w:rPr>
        <w:t xml:space="preserve">Октябрьского </w:t>
      </w:r>
      <w:r w:rsidRPr="00FD394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администрация </w:t>
      </w:r>
      <w:r w:rsidR="00F01A60">
        <w:rPr>
          <w:rFonts w:ascii="Times New Roman" w:hAnsi="Times New Roman" w:cs="Times New Roman"/>
          <w:sz w:val="26"/>
          <w:szCs w:val="26"/>
        </w:rPr>
        <w:t>Октябрьского</w:t>
      </w:r>
      <w:r w:rsidRPr="00FD394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FD394D">
        <w:rPr>
          <w:rFonts w:ascii="Times New Roman" w:hAnsi="Times New Roman" w:cs="Times New Roman"/>
          <w:b/>
          <w:sz w:val="26"/>
          <w:szCs w:val="26"/>
        </w:rPr>
        <w:t>ПОСТАНОВИЛА: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1.Утвердить Положение о правовом просвещении и правовом информировании граждан и организаций согласно приложению № 1.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394D">
        <w:rPr>
          <w:rFonts w:ascii="Times New Roman" w:hAnsi="Times New Roman" w:cs="Times New Roman"/>
          <w:sz w:val="26"/>
          <w:szCs w:val="26"/>
        </w:rPr>
        <w:t>2.Контроль за исполнением данного постановления оставляю за собой.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Default="00F01A60" w:rsidP="00992A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Глава</w:t>
      </w:r>
      <w:r w:rsidR="00992A5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992A54" w:rsidRDefault="00F01A60" w:rsidP="00992A5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Октябрьского </w:t>
      </w:r>
    </w:p>
    <w:p w:rsidR="00992A54" w:rsidRDefault="00992A54" w:rsidP="00992A5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 xml:space="preserve">                                     </w:t>
      </w:r>
      <w:r w:rsidR="00F01A6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А.С.Комаров</w:t>
      </w: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2A54" w:rsidRPr="00FD394D" w:rsidRDefault="00992A54" w:rsidP="00992A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59C2" w:rsidRDefault="001759C2"/>
    <w:p w:rsidR="00992A54" w:rsidRDefault="00992A54"/>
    <w:p w:rsidR="00992A54" w:rsidRDefault="00992A54"/>
    <w:p w:rsidR="00992A54" w:rsidRDefault="00992A54"/>
    <w:p w:rsidR="00992A54" w:rsidRDefault="00992A54"/>
    <w:p w:rsidR="00992A54" w:rsidRDefault="00992A54"/>
    <w:p w:rsidR="00992A54" w:rsidRPr="00917347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91734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92A54" w:rsidRPr="00917347" w:rsidRDefault="00992A54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91734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92A54" w:rsidRPr="00917347" w:rsidRDefault="00F01A60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Октябрьского</w:t>
      </w:r>
      <w:r w:rsidR="00992A54" w:rsidRPr="00917347">
        <w:rPr>
          <w:rFonts w:ascii="Times New Roman" w:hAnsi="Times New Roman" w:cs="Times New Roman"/>
          <w:sz w:val="20"/>
          <w:szCs w:val="20"/>
        </w:rPr>
        <w:t>МО</w:t>
      </w:r>
      <w:proofErr w:type="spellEnd"/>
      <w:r w:rsidR="00992A54" w:rsidRPr="009173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2A54" w:rsidRDefault="00F01A60" w:rsidP="00992A54">
      <w:pPr>
        <w:spacing w:after="0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18.12.2023 г. № 40</w:t>
      </w:r>
    </w:p>
    <w:p w:rsidR="00992A54" w:rsidRDefault="00992A54" w:rsidP="00AF50E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 xml:space="preserve">ПОЛОЖЕНИЕ </w:t>
      </w: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 xml:space="preserve">О ПРАВОВОМ ПРОСВЕЩЕНИИ И ПРАВОВОМ ИНФОРМИРОВАНИИ </w:t>
      </w:r>
    </w:p>
    <w:p w:rsidR="00992A54" w:rsidRPr="00FD394D" w:rsidRDefault="00992A54" w:rsidP="00992A5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94D">
        <w:rPr>
          <w:rFonts w:ascii="Times New Roman" w:hAnsi="Times New Roman" w:cs="Times New Roman"/>
          <w:b/>
          <w:sz w:val="20"/>
          <w:szCs w:val="20"/>
        </w:rPr>
        <w:t>ГРАЖАН И ОРГАНИЗАЦИЙ</w:t>
      </w:r>
    </w:p>
    <w:p w:rsidR="00992A54" w:rsidRPr="00FD394D" w:rsidRDefault="00992A54" w:rsidP="00992A54">
      <w:pPr>
        <w:pStyle w:val="a7"/>
        <w:numPr>
          <w:ilvl w:val="1"/>
          <w:numId w:val="2"/>
        </w:numPr>
        <w:tabs>
          <w:tab w:val="left" w:pos="3889"/>
        </w:tabs>
        <w:spacing w:before="230"/>
        <w:ind w:right="0" w:hanging="241"/>
        <w:jc w:val="left"/>
        <w:rPr>
          <w:b/>
          <w:sz w:val="24"/>
          <w:szCs w:val="24"/>
        </w:rPr>
      </w:pPr>
      <w:r w:rsidRPr="00FD394D">
        <w:rPr>
          <w:b/>
          <w:sz w:val="24"/>
          <w:szCs w:val="24"/>
        </w:rPr>
        <w:t>Общие</w:t>
      </w:r>
      <w:r w:rsidRPr="00FD394D">
        <w:rPr>
          <w:b/>
          <w:spacing w:val="-3"/>
          <w:sz w:val="24"/>
          <w:szCs w:val="24"/>
        </w:rPr>
        <w:t xml:space="preserve"> </w:t>
      </w:r>
      <w:r w:rsidRPr="00FD394D">
        <w:rPr>
          <w:b/>
          <w:sz w:val="24"/>
          <w:szCs w:val="24"/>
        </w:rPr>
        <w:t>положения</w:t>
      </w:r>
    </w:p>
    <w:p w:rsidR="00F32E56" w:rsidRPr="00F32E56" w:rsidRDefault="00E205E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1.1.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Федеральным </w:t>
      </w:r>
      <w:r w:rsidR="00992A54" w:rsidRPr="00F32E56">
        <w:rPr>
          <w:rFonts w:ascii="Times New Roman" w:hAnsi="Times New Roman" w:cs="Times New Roman"/>
          <w:color w:val="454545"/>
          <w:sz w:val="24"/>
          <w:szCs w:val="24"/>
        </w:rPr>
        <w:t xml:space="preserve">законом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 06.10.2003 №</w:t>
      </w:r>
      <w:r w:rsidR="00992A54" w:rsidRPr="00F32E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131-ФЗ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«Об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общих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принципах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организации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местного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самоуправления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Российской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Федерации»,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992A54" w:rsidRPr="00F32E56">
        <w:rPr>
          <w:rFonts w:ascii="Times New Roman" w:hAnsi="Times New Roman" w:cs="Times New Roman"/>
          <w:color w:val="454545"/>
          <w:sz w:val="24"/>
          <w:szCs w:val="24"/>
        </w:rPr>
        <w:t xml:space="preserve">законом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23.06.2016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№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182-ФЗ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«Об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основах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системы</w:t>
      </w:r>
      <w:r w:rsidR="00992A54" w:rsidRPr="00F32E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профилактики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правонарушений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Российской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Федерации»,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пунктами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1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3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статьи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28</w:t>
      </w:r>
      <w:r w:rsidR="00992A54" w:rsidRPr="00F32E5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Федерального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закона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21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ноября</w:t>
      </w:r>
      <w:r w:rsidR="00992A54" w:rsidRPr="00F32E5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2011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года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№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324-ФЗ</w:t>
      </w:r>
      <w:r w:rsidR="00992A54" w:rsidRPr="00F32E56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бесплатной</w:t>
      </w:r>
      <w:r w:rsidR="00992A54" w:rsidRPr="00F32E56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юридической</w:t>
      </w:r>
      <w:r w:rsidR="00992A54" w:rsidRPr="00F32E5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помощи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Российской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Федерации», Законом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Саратовской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области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от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26.07.2023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№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85-ЗСО</w:t>
      </w:r>
      <w:r w:rsidR="00F32E56" w:rsidRPr="00F32E56">
        <w:rPr>
          <w:rFonts w:ascii="Times New Roman" w:hAnsi="Times New Roman" w:cs="Times New Roman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«О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просвещении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территории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Саратовской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области»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определяет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порядок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подготовки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размещения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информации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просвещению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информированию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граждан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организаций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</w:t>
      </w:r>
      <w:r w:rsidR="00992A54" w:rsidRPr="00F32E5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01A60">
        <w:rPr>
          <w:rFonts w:ascii="Times New Roman" w:hAnsi="Times New Roman" w:cs="Times New Roman"/>
          <w:sz w:val="24"/>
          <w:szCs w:val="24"/>
        </w:rPr>
        <w:t>Октябрьского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32E56" w:rsidRPr="00F32E56" w:rsidRDefault="00F32E5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1.2.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Настоящее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Положение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определяет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порядок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организации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работы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1A60">
        <w:rPr>
          <w:rFonts w:ascii="Times New Roman" w:hAnsi="Times New Roman" w:cs="Times New Roman"/>
          <w:sz w:val="24"/>
          <w:szCs w:val="24"/>
        </w:rPr>
        <w:t>Октябрьского</w:t>
      </w:r>
      <w:r w:rsidR="00992A54" w:rsidRPr="00F32E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просвещению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правовому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информированию</w:t>
      </w:r>
      <w:r w:rsidR="00992A54" w:rsidRPr="00F32E5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населения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целях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профилактики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992A54" w:rsidRPr="00F32E56" w:rsidRDefault="00F32E56" w:rsidP="00F32E56">
      <w:pPr>
        <w:tabs>
          <w:tab w:val="left" w:pos="1233"/>
        </w:tabs>
        <w:spacing w:after="0" w:line="240" w:lineRule="auto"/>
        <w:ind w:right="16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56">
        <w:rPr>
          <w:rFonts w:ascii="Times New Roman" w:hAnsi="Times New Roman" w:cs="Times New Roman"/>
          <w:sz w:val="24"/>
          <w:szCs w:val="24"/>
        </w:rPr>
        <w:t xml:space="preserve">1.3.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Понятия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определения,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используемые</w:t>
      </w:r>
      <w:r w:rsidR="00992A54" w:rsidRPr="00F32E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настоящем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Положении,</w:t>
      </w:r>
      <w:r w:rsidR="00992A54" w:rsidRPr="00F32E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применяются</w:t>
      </w:r>
      <w:r w:rsidR="00992A54" w:rsidRPr="00F32E5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в</w:t>
      </w:r>
      <w:r w:rsidR="00992A54" w:rsidRPr="00F32E5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значениях,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установленных федеральным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и</w:t>
      </w:r>
      <w:r w:rsidR="00992A54" w:rsidRPr="00F32E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региональным</w:t>
      </w:r>
      <w:r w:rsidR="00992A54" w:rsidRPr="00F32E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92A54" w:rsidRPr="00F32E56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992A54" w:rsidRDefault="00992A54"/>
    <w:p w:rsidR="00E108D6" w:rsidRDefault="00E108D6" w:rsidP="00E108D6">
      <w:pPr>
        <w:pStyle w:val="30"/>
        <w:tabs>
          <w:tab w:val="left" w:pos="490"/>
        </w:tabs>
      </w:pPr>
      <w:bookmarkStart w:id="0" w:name="bookmark18"/>
      <w:bookmarkStart w:id="1" w:name="bookmark19"/>
      <w:bookmarkStart w:id="2" w:name="bookmark21"/>
      <w:r>
        <w:rPr>
          <w:color w:val="000000"/>
          <w:sz w:val="24"/>
          <w:szCs w:val="24"/>
        </w:rPr>
        <w:t>2. Формы деятельности по правовому просвещению и правовому</w:t>
      </w:r>
      <w:r>
        <w:rPr>
          <w:color w:val="000000"/>
          <w:sz w:val="24"/>
          <w:szCs w:val="24"/>
        </w:rPr>
        <w:br/>
        <w:t>информированию граждан в целях профилактики правонарушений</w:t>
      </w:r>
      <w:bookmarkEnd w:id="0"/>
      <w:bookmarkEnd w:id="1"/>
      <w:bookmarkEnd w:id="2"/>
    </w:p>
    <w:p w:rsidR="00E205E6" w:rsidRDefault="00E205E6" w:rsidP="00F32E56">
      <w:pPr>
        <w:pStyle w:val="10"/>
        <w:tabs>
          <w:tab w:val="left" w:pos="1520"/>
        </w:tabs>
        <w:ind w:firstLine="709"/>
        <w:jc w:val="both"/>
      </w:pPr>
      <w:r>
        <w:rPr>
          <w:color w:val="000000"/>
          <w:sz w:val="24"/>
          <w:szCs w:val="24"/>
        </w:rPr>
        <w:t>2.1.</w:t>
      </w:r>
      <w:r w:rsidR="007A6A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Правовое просвещение и правовое информирование населения в целях профилактики правонарушений может, проводится в следующих формах:</w:t>
      </w:r>
    </w:p>
    <w:p w:rsidR="00E205E6" w:rsidRDefault="00E205E6" w:rsidP="00E205E6">
      <w:pPr>
        <w:pStyle w:val="10"/>
        <w:numPr>
          <w:ilvl w:val="0"/>
          <w:numId w:val="4"/>
        </w:numPr>
        <w:tabs>
          <w:tab w:val="left" w:pos="1483"/>
        </w:tabs>
        <w:ind w:left="300" w:firstLine="700"/>
        <w:jc w:val="both"/>
      </w:pPr>
      <w:bookmarkStart w:id="3" w:name="bookmark23"/>
      <w:bookmarkEnd w:id="3"/>
      <w:r>
        <w:rPr>
          <w:color w:val="000000"/>
          <w:sz w:val="24"/>
          <w:szCs w:val="24"/>
        </w:rPr>
        <w:t xml:space="preserve">размещение информационных, </w:t>
      </w:r>
      <w:proofErr w:type="spellStart"/>
      <w:r>
        <w:rPr>
          <w:color w:val="000000"/>
          <w:sz w:val="24"/>
          <w:szCs w:val="24"/>
        </w:rPr>
        <w:t>праворазъяснительных</w:t>
      </w:r>
      <w:proofErr w:type="spellEnd"/>
      <w:r>
        <w:rPr>
          <w:color w:val="000000"/>
          <w:sz w:val="24"/>
          <w:szCs w:val="24"/>
        </w:rPr>
        <w:t xml:space="preserve"> материалов на сайте администрации  </w:t>
      </w:r>
      <w:r w:rsidR="00F01A60">
        <w:rPr>
          <w:sz w:val="24"/>
          <w:szCs w:val="24"/>
        </w:rPr>
        <w:t xml:space="preserve">Октябрьского </w:t>
      </w:r>
      <w:r w:rsidR="009B3256" w:rsidRPr="00F32E56"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в информационно-телекоммуникационной сети «Интернет»;</w:t>
      </w:r>
    </w:p>
    <w:p w:rsidR="00E205E6" w:rsidRDefault="00E205E6" w:rsidP="00E205E6">
      <w:pPr>
        <w:pStyle w:val="10"/>
        <w:numPr>
          <w:ilvl w:val="0"/>
          <w:numId w:val="4"/>
        </w:numPr>
        <w:tabs>
          <w:tab w:val="left" w:pos="1180"/>
        </w:tabs>
        <w:ind w:firstLine="940"/>
      </w:pPr>
      <w:bookmarkStart w:id="4" w:name="bookmark24"/>
      <w:bookmarkEnd w:id="4"/>
      <w:r>
        <w:rPr>
          <w:color w:val="000000"/>
          <w:sz w:val="24"/>
          <w:szCs w:val="24"/>
        </w:rPr>
        <w:t>изготовление информационных буклетов, брошюр, памяток;</w:t>
      </w:r>
    </w:p>
    <w:p w:rsidR="007A6AC7" w:rsidRDefault="00E205E6" w:rsidP="007A6AC7">
      <w:pPr>
        <w:pStyle w:val="10"/>
        <w:numPr>
          <w:ilvl w:val="0"/>
          <w:numId w:val="4"/>
        </w:numPr>
        <w:tabs>
          <w:tab w:val="left" w:pos="1251"/>
        </w:tabs>
        <w:ind w:left="300" w:firstLine="700"/>
        <w:jc w:val="both"/>
      </w:pPr>
      <w:bookmarkStart w:id="5" w:name="bookmark25"/>
      <w:bookmarkEnd w:id="5"/>
      <w:r>
        <w:rPr>
          <w:color w:val="000000"/>
          <w:sz w:val="24"/>
          <w:szCs w:val="24"/>
        </w:rPr>
        <w:t>проведение лекций, встреч, бесед, семинаров и иных мероприятий с участием населения.</w:t>
      </w:r>
    </w:p>
    <w:p w:rsidR="00EB2B93" w:rsidRDefault="007A6AC7" w:rsidP="00EB2B93">
      <w:pPr>
        <w:pStyle w:val="10"/>
        <w:tabs>
          <w:tab w:val="left" w:pos="1251"/>
        </w:tabs>
        <w:ind w:firstLine="709"/>
        <w:jc w:val="both"/>
      </w:pPr>
      <w:r>
        <w:t xml:space="preserve">2.2. </w:t>
      </w:r>
      <w:r w:rsidRPr="007A6AC7">
        <w:rPr>
          <w:color w:val="000000"/>
          <w:sz w:val="24"/>
          <w:szCs w:val="24"/>
        </w:rPr>
        <w:t>Перечень форм деятельности по правовому просвещению и правовому информированию, указанных в пункте 2.1 настоящего Положения, не является исчерпывающим.</w:t>
      </w:r>
    </w:p>
    <w:p w:rsidR="00EB2B93" w:rsidRDefault="007A6AC7" w:rsidP="00EB2B93">
      <w:pPr>
        <w:pStyle w:val="10"/>
        <w:tabs>
          <w:tab w:val="left" w:pos="1251"/>
        </w:tabs>
        <w:ind w:firstLine="709"/>
        <w:jc w:val="both"/>
      </w:pPr>
      <w:r>
        <w:rPr>
          <w:color w:val="000000"/>
          <w:sz w:val="24"/>
          <w:szCs w:val="24"/>
        </w:rPr>
        <w:t>Работа по правовому просвещению и правовому информированию может быть организована путем применения иных мер образовательного, воспитательного, информационного, организационного или методического характера.</w:t>
      </w:r>
    </w:p>
    <w:p w:rsidR="00EB2B93" w:rsidRDefault="00EB2B93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t xml:space="preserve">2.3. </w:t>
      </w:r>
      <w:r>
        <w:rPr>
          <w:color w:val="000000"/>
          <w:sz w:val="24"/>
          <w:szCs w:val="24"/>
        </w:rPr>
        <w:t xml:space="preserve">В целях организации работы по правовому просвещению и правовому информированию населения распоряжением администрации </w:t>
      </w:r>
      <w:r w:rsidR="00F01A60">
        <w:rPr>
          <w:sz w:val="24"/>
          <w:szCs w:val="24"/>
        </w:rPr>
        <w:t xml:space="preserve">Октябрьского </w:t>
      </w:r>
      <w:r w:rsidR="00C13C80" w:rsidRPr="00F32E56">
        <w:rPr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назначается должностное лицо администрации</w:t>
      </w:r>
      <w:r w:rsidR="00C13C80" w:rsidRPr="00C13C80">
        <w:rPr>
          <w:sz w:val="24"/>
          <w:szCs w:val="24"/>
        </w:rPr>
        <w:t xml:space="preserve"> </w:t>
      </w:r>
      <w:r w:rsidR="00F01A60">
        <w:rPr>
          <w:sz w:val="24"/>
          <w:szCs w:val="24"/>
        </w:rPr>
        <w:t xml:space="preserve">Октябрьского </w:t>
      </w:r>
      <w:r w:rsidR="00C13C80" w:rsidRPr="00F32E56">
        <w:rPr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 xml:space="preserve"> , ответственное за осуществление деятельности по правовому просвещению и правовому информированию населения (далее - уполномоченное лицо).</w:t>
      </w:r>
    </w:p>
    <w:p w:rsidR="00AF50E0" w:rsidRDefault="00EB2B93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Уполномоченным лицом на постоянной основе (не реже 1 раза в квартал) проводится аналитическая деятельность по состоянию преступности и правонарушений на территории, результаты которой используются в работе по правовому просвещению и </w:t>
      </w:r>
      <w:r>
        <w:rPr>
          <w:color w:val="000000"/>
          <w:sz w:val="24"/>
          <w:szCs w:val="24"/>
        </w:rPr>
        <w:lastRenderedPageBreak/>
        <w:t>правовому информированию граждан.</w:t>
      </w:r>
    </w:p>
    <w:p w:rsidR="00AF50E0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Работа, указанная в пункте 2.4 настоящего Положения, проводится при содействии субъектов профилактики правонарушений, круг которых определен федеральным законодательством.</w:t>
      </w:r>
    </w:p>
    <w:p w:rsidR="00AF50E0" w:rsidRDefault="00AF50E0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A801D0" w:rsidRDefault="00A801D0" w:rsidP="00A801D0">
      <w:pPr>
        <w:pStyle w:val="10"/>
        <w:tabs>
          <w:tab w:val="left" w:pos="363"/>
        </w:tabs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="00AF50E0">
        <w:rPr>
          <w:b/>
          <w:bCs/>
          <w:color w:val="000000"/>
          <w:sz w:val="24"/>
          <w:szCs w:val="24"/>
        </w:rPr>
        <w:t>Организация деятельности по размещению информационных,</w:t>
      </w:r>
      <w:r w:rsidR="00AF50E0">
        <w:rPr>
          <w:b/>
          <w:bCs/>
          <w:color w:val="000000"/>
          <w:sz w:val="24"/>
          <w:szCs w:val="24"/>
        </w:rPr>
        <w:br/>
      </w:r>
      <w:proofErr w:type="spellStart"/>
      <w:r w:rsidR="00AF50E0">
        <w:rPr>
          <w:b/>
          <w:bCs/>
          <w:color w:val="000000"/>
          <w:sz w:val="24"/>
          <w:szCs w:val="24"/>
        </w:rPr>
        <w:t>праворазъяснительных</w:t>
      </w:r>
      <w:proofErr w:type="spellEnd"/>
      <w:r w:rsidR="00AF50E0">
        <w:rPr>
          <w:b/>
          <w:bCs/>
          <w:color w:val="000000"/>
          <w:sz w:val="24"/>
          <w:szCs w:val="24"/>
        </w:rPr>
        <w:t xml:space="preserve"> материалов</w:t>
      </w:r>
      <w:r>
        <w:t xml:space="preserve"> </w:t>
      </w:r>
      <w:r w:rsidR="00AF50E0">
        <w:rPr>
          <w:b/>
          <w:bCs/>
          <w:color w:val="000000"/>
          <w:sz w:val="24"/>
          <w:szCs w:val="24"/>
        </w:rPr>
        <w:t>в информационно-телекоммуникационной</w:t>
      </w:r>
    </w:p>
    <w:p w:rsidR="00A801D0" w:rsidRDefault="00AF50E0" w:rsidP="00A801D0">
      <w:pPr>
        <w:pStyle w:val="10"/>
        <w:tabs>
          <w:tab w:val="left" w:pos="363"/>
        </w:tabs>
        <w:ind w:firstLine="0"/>
        <w:jc w:val="center"/>
      </w:pPr>
      <w:r>
        <w:rPr>
          <w:b/>
          <w:bCs/>
          <w:color w:val="000000"/>
          <w:sz w:val="24"/>
          <w:szCs w:val="24"/>
        </w:rPr>
        <w:t xml:space="preserve"> сети «Интернет»</w:t>
      </w:r>
    </w:p>
    <w:p w:rsidR="00A801D0" w:rsidRDefault="00EA7938" w:rsidP="00EA7938">
      <w:pPr>
        <w:pStyle w:val="10"/>
        <w:tabs>
          <w:tab w:val="left" w:pos="363"/>
        </w:tabs>
        <w:ind w:firstLine="709"/>
        <w:jc w:val="both"/>
      </w:pPr>
      <w:r>
        <w:t xml:space="preserve">3.1. </w:t>
      </w:r>
      <w:r w:rsidR="00A801D0">
        <w:rPr>
          <w:color w:val="000000"/>
          <w:sz w:val="24"/>
          <w:szCs w:val="24"/>
        </w:rPr>
        <w:t xml:space="preserve">На сайте администрации </w:t>
      </w:r>
      <w:r w:rsidR="00F01A60">
        <w:rPr>
          <w:sz w:val="24"/>
          <w:szCs w:val="24"/>
        </w:rPr>
        <w:t xml:space="preserve">Октябрьского </w:t>
      </w:r>
      <w:r w:rsidR="00C13C80" w:rsidRPr="00F32E56">
        <w:rPr>
          <w:sz w:val="24"/>
          <w:szCs w:val="24"/>
        </w:rPr>
        <w:t xml:space="preserve">муниципального образования </w:t>
      </w:r>
      <w:r w:rsidR="00A801D0">
        <w:rPr>
          <w:color w:val="000000"/>
          <w:sz w:val="24"/>
          <w:szCs w:val="24"/>
        </w:rPr>
        <w:t xml:space="preserve">в информационно-телекоммуникационной сети «Интернет» создается отдельный раздел, на котором обеспечивается размещение информационных, </w:t>
      </w:r>
      <w:proofErr w:type="spellStart"/>
      <w:r w:rsidR="00A801D0">
        <w:rPr>
          <w:color w:val="000000"/>
          <w:sz w:val="24"/>
          <w:szCs w:val="24"/>
        </w:rPr>
        <w:t>праворазъяснительных</w:t>
      </w:r>
      <w:proofErr w:type="spellEnd"/>
      <w:r w:rsidR="00A801D0">
        <w:rPr>
          <w:color w:val="000000"/>
          <w:sz w:val="24"/>
          <w:szCs w:val="24"/>
        </w:rPr>
        <w:t xml:space="preserve"> материалов.</w:t>
      </w:r>
    </w:p>
    <w:p w:rsidR="00AF50E0" w:rsidRPr="00AF50E0" w:rsidRDefault="002231EC" w:rsidP="00AF50E0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Уполномоченное лицо, исходя из результатов деятельности, указанной пункте 2.4 настоящего Положения, на постоянной основе (не реже 1 раза в месяц) разрабатывает и размещает соответствующие информационные, </w:t>
      </w:r>
      <w:proofErr w:type="spellStart"/>
      <w:r>
        <w:rPr>
          <w:color w:val="000000"/>
          <w:sz w:val="24"/>
          <w:szCs w:val="24"/>
        </w:rPr>
        <w:t>праворазъяснительные</w:t>
      </w:r>
      <w:proofErr w:type="spellEnd"/>
      <w:r>
        <w:rPr>
          <w:color w:val="000000"/>
          <w:sz w:val="24"/>
          <w:szCs w:val="24"/>
        </w:rPr>
        <w:t xml:space="preserve"> материалы, направленные на профилактику правонарушений среди населения</w:t>
      </w:r>
    </w:p>
    <w:p w:rsidR="00AF50E0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Информационные, </w:t>
      </w:r>
      <w:proofErr w:type="spellStart"/>
      <w:r>
        <w:rPr>
          <w:color w:val="000000"/>
          <w:sz w:val="24"/>
          <w:szCs w:val="24"/>
        </w:rPr>
        <w:t>праворазъяснительные</w:t>
      </w:r>
      <w:proofErr w:type="spellEnd"/>
      <w:r>
        <w:rPr>
          <w:color w:val="000000"/>
          <w:sz w:val="24"/>
          <w:szCs w:val="24"/>
        </w:rPr>
        <w:t xml:space="preserve"> материалы разрабатываются с использованием понятных гражданам словесных конструкций, оборотов, без использования сложной специальной терминологии.</w:t>
      </w:r>
    </w:p>
    <w:p w:rsidR="002231E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2231EC" w:rsidRDefault="002231EC" w:rsidP="00EB2B93">
      <w:pPr>
        <w:pStyle w:val="10"/>
        <w:tabs>
          <w:tab w:val="left" w:pos="1251"/>
        </w:tabs>
        <w:ind w:firstLine="709"/>
        <w:jc w:val="both"/>
        <w:rPr>
          <w:color w:val="000000"/>
          <w:sz w:val="24"/>
          <w:szCs w:val="24"/>
        </w:rPr>
      </w:pPr>
    </w:p>
    <w:p w:rsidR="002231EC" w:rsidRPr="00303368" w:rsidRDefault="002231EC" w:rsidP="002231EC">
      <w:pPr>
        <w:pStyle w:val="10"/>
        <w:tabs>
          <w:tab w:val="left" w:pos="1251"/>
        </w:tabs>
        <w:ind w:firstLine="709"/>
        <w:jc w:val="center"/>
        <w:rPr>
          <w:b/>
        </w:rPr>
      </w:pPr>
      <w:bookmarkStart w:id="6" w:name="bookmark34"/>
      <w:bookmarkStart w:id="7" w:name="bookmark35"/>
      <w:bookmarkStart w:id="8" w:name="bookmark37"/>
      <w:r w:rsidRPr="00303368">
        <w:rPr>
          <w:b/>
          <w:color w:val="000000"/>
          <w:sz w:val="24"/>
          <w:szCs w:val="24"/>
        </w:rPr>
        <w:t>4. Изготовление и распространение информационных</w:t>
      </w:r>
      <w:r w:rsidRPr="00303368">
        <w:rPr>
          <w:b/>
          <w:color w:val="000000"/>
          <w:sz w:val="24"/>
          <w:szCs w:val="24"/>
        </w:rPr>
        <w:br/>
        <w:t>буклетов,</w:t>
      </w:r>
      <w:r w:rsidR="00303368" w:rsidRPr="00303368">
        <w:rPr>
          <w:b/>
          <w:color w:val="000000"/>
          <w:sz w:val="24"/>
          <w:szCs w:val="24"/>
        </w:rPr>
        <w:t xml:space="preserve"> </w:t>
      </w:r>
      <w:r w:rsidRPr="00303368">
        <w:rPr>
          <w:b/>
          <w:color w:val="000000"/>
          <w:sz w:val="24"/>
          <w:szCs w:val="24"/>
        </w:rPr>
        <w:t>брошюр, памяток</w:t>
      </w:r>
      <w:bookmarkEnd w:id="6"/>
      <w:bookmarkEnd w:id="7"/>
      <w:bookmarkEnd w:id="8"/>
    </w:p>
    <w:p w:rsidR="00BD1680" w:rsidRDefault="00BD1680" w:rsidP="00BD1680">
      <w:pPr>
        <w:pStyle w:val="10"/>
        <w:tabs>
          <w:tab w:val="left" w:pos="1551"/>
        </w:tabs>
        <w:ind w:firstLine="709"/>
        <w:jc w:val="both"/>
      </w:pPr>
      <w:r>
        <w:rPr>
          <w:color w:val="000000"/>
          <w:sz w:val="24"/>
          <w:szCs w:val="24"/>
        </w:rPr>
        <w:t>4.1. Информационные буклеты, брошюры, памятки изготавливаются за счет средств местного бюджета.</w:t>
      </w:r>
    </w:p>
    <w:p w:rsidR="004B3BD1" w:rsidRDefault="00BD1680" w:rsidP="004B3BD1">
      <w:pPr>
        <w:pStyle w:val="10"/>
        <w:tabs>
          <w:tab w:val="left" w:pos="1542"/>
        </w:tabs>
        <w:ind w:firstLine="709"/>
        <w:jc w:val="both"/>
      </w:pPr>
      <w:r>
        <w:t xml:space="preserve">4.2. </w:t>
      </w:r>
      <w:r>
        <w:rPr>
          <w:color w:val="000000"/>
          <w:sz w:val="24"/>
          <w:szCs w:val="24"/>
        </w:rPr>
        <w:t>Выбор тематики информационных буклетов, брошюр, памяток осуществляется исходя из результатов аналитической деятельности, указанной в пункте 2.4 настоящего Положения.</w:t>
      </w:r>
    </w:p>
    <w:p w:rsidR="00E65781" w:rsidRDefault="004B3BD1" w:rsidP="00E65781">
      <w:pPr>
        <w:pStyle w:val="10"/>
        <w:tabs>
          <w:tab w:val="left" w:pos="1542"/>
        </w:tabs>
        <w:ind w:firstLine="709"/>
        <w:jc w:val="both"/>
      </w:pPr>
      <w:r>
        <w:t xml:space="preserve">4.3. </w:t>
      </w:r>
      <w:r>
        <w:rPr>
          <w:color w:val="000000"/>
          <w:sz w:val="24"/>
          <w:szCs w:val="24"/>
        </w:rPr>
        <w:t>Распространение изготовленных информационных буклетов, брошюр, памяток населению производится:</w:t>
      </w:r>
      <w:bookmarkStart w:id="9" w:name="bookmark41"/>
      <w:bookmarkEnd w:id="9"/>
    </w:p>
    <w:p w:rsidR="004B3BD1" w:rsidRDefault="00E65781" w:rsidP="00E65781">
      <w:pPr>
        <w:pStyle w:val="10"/>
        <w:tabs>
          <w:tab w:val="left" w:pos="1542"/>
        </w:tabs>
        <w:ind w:firstLine="709"/>
        <w:jc w:val="both"/>
      </w:pPr>
      <w:r>
        <w:t xml:space="preserve">-  </w:t>
      </w:r>
      <w:r w:rsidR="004B3BD1">
        <w:rPr>
          <w:color w:val="000000"/>
          <w:sz w:val="24"/>
          <w:szCs w:val="24"/>
        </w:rPr>
        <w:t>в здании администрации путем раздачи гражданам;</w:t>
      </w:r>
    </w:p>
    <w:p w:rsidR="00E65781" w:rsidRPr="00E65781" w:rsidRDefault="00E65781" w:rsidP="00E65781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  <w:r>
        <w:rPr>
          <w:color w:val="000000"/>
          <w:sz w:val="24"/>
          <w:szCs w:val="24"/>
        </w:rPr>
        <w:t>в муниципальных образовательных организациях путем раздачи обучающимся и их родителям (законными представителям);</w:t>
      </w:r>
    </w:p>
    <w:p w:rsidR="00E02F67" w:rsidRPr="00C73512" w:rsidRDefault="00E65781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  <w:r w:rsidRPr="00E65781">
        <w:rPr>
          <w:color w:val="000000"/>
          <w:sz w:val="24"/>
          <w:szCs w:val="24"/>
        </w:rPr>
        <w:t>иными средствами и способами</w:t>
      </w:r>
      <w:r w:rsidR="00E02F67">
        <w:rPr>
          <w:color w:val="000000"/>
          <w:sz w:val="24"/>
          <w:szCs w:val="24"/>
        </w:rPr>
        <w:t>.</w:t>
      </w:r>
      <w:bookmarkStart w:id="10" w:name="bookmark44"/>
      <w:bookmarkStart w:id="11" w:name="bookmark45"/>
      <w:bookmarkStart w:id="12" w:name="bookmark47"/>
    </w:p>
    <w:p w:rsidR="00C73512" w:rsidRPr="00C73512" w:rsidRDefault="00C73512" w:rsidP="00C73512">
      <w:pPr>
        <w:pStyle w:val="10"/>
        <w:numPr>
          <w:ilvl w:val="0"/>
          <w:numId w:val="4"/>
        </w:numPr>
        <w:tabs>
          <w:tab w:val="left" w:pos="1273"/>
        </w:tabs>
        <w:ind w:firstLine="720"/>
        <w:jc w:val="both"/>
      </w:pPr>
    </w:p>
    <w:p w:rsidR="00E02F67" w:rsidRDefault="00E02F67" w:rsidP="00E02F67">
      <w:pPr>
        <w:pStyle w:val="30"/>
        <w:tabs>
          <w:tab w:val="left" w:pos="358"/>
        </w:tabs>
      </w:pPr>
      <w:r w:rsidRPr="00E02F67">
        <w:rPr>
          <w:bCs w:val="0"/>
          <w:color w:val="000000"/>
          <w:sz w:val="24"/>
          <w:szCs w:val="24"/>
        </w:rPr>
        <w:t>5.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лекций, встреч, бесед, семинаров</w:t>
      </w:r>
      <w:r>
        <w:rPr>
          <w:color w:val="000000"/>
          <w:sz w:val="24"/>
          <w:szCs w:val="24"/>
        </w:rPr>
        <w:br/>
        <w:t>и иных мероприятий с участием граждан</w:t>
      </w:r>
      <w:bookmarkEnd w:id="10"/>
      <w:bookmarkEnd w:id="11"/>
      <w:bookmarkEnd w:id="12"/>
    </w:p>
    <w:p w:rsidR="004123E7" w:rsidRDefault="004123E7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5.1.Уполномоченное лицо при содействии и с участием субъектов профилактики правонарушений вправе организовывать и проводить лекции, встречи, беседы, семинары и иные мероприятия с населением в целях профилактики правонарушений на территории.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="004123E7">
        <w:rPr>
          <w:color w:val="000000"/>
          <w:sz w:val="24"/>
          <w:szCs w:val="24"/>
        </w:rPr>
        <w:t>Информацию о проведении указанных в пункте 5.1 настоящего Положения мероприятиях уполномоченное лицо размещает на сайте администрации</w:t>
      </w:r>
      <w:r w:rsidR="00C73512" w:rsidRPr="00C73512">
        <w:rPr>
          <w:sz w:val="24"/>
          <w:szCs w:val="24"/>
        </w:rPr>
        <w:t xml:space="preserve"> </w:t>
      </w:r>
      <w:r w:rsidR="00F01A60">
        <w:rPr>
          <w:sz w:val="24"/>
          <w:szCs w:val="24"/>
        </w:rPr>
        <w:t xml:space="preserve">Октябрьского </w:t>
      </w:r>
      <w:r w:rsidR="00C73512" w:rsidRPr="00F32E56">
        <w:rPr>
          <w:sz w:val="24"/>
          <w:szCs w:val="24"/>
        </w:rPr>
        <w:t>муниципального образования</w:t>
      </w:r>
      <w:r w:rsidR="004123E7">
        <w:rPr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 Указанная в пункте 5.2 настоящего Положения информация размещается не позднее чем за 15 суток до дня проведения соответствующего мероприятия.</w:t>
      </w:r>
    </w:p>
    <w:p w:rsidR="00B028BA" w:rsidRDefault="00B028BA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Информация, указанная в пункте 5.2 настоящего Положения, включает в себя место, дату и время проведения мероприятия, его тематику, контактные данные уполномоченного лица в целях обеспечения</w:t>
      </w:r>
      <w:r w:rsidR="00A648F9">
        <w:rPr>
          <w:color w:val="000000"/>
          <w:sz w:val="24"/>
          <w:szCs w:val="24"/>
        </w:rPr>
        <w:t xml:space="preserve"> </w:t>
      </w:r>
      <w:r w:rsidRPr="00B028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обратной связи по возникающим при организации мероприятия вопросам.</w:t>
      </w:r>
    </w:p>
    <w:p w:rsidR="00A648F9" w:rsidRDefault="00A648F9" w:rsidP="00B028BA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</w:p>
    <w:p w:rsidR="00A648F9" w:rsidRDefault="00A648F9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  <w:bookmarkStart w:id="13" w:name="bookmark52"/>
      <w:bookmarkStart w:id="14" w:name="bookmark53"/>
      <w:bookmarkStart w:id="15" w:name="bookmark55"/>
      <w:r w:rsidRPr="00A648F9">
        <w:rPr>
          <w:b/>
          <w:color w:val="000000"/>
          <w:sz w:val="24"/>
          <w:szCs w:val="24"/>
        </w:rPr>
        <w:t>6. Контроль за соблюдением требований настоящего Положения</w:t>
      </w:r>
      <w:bookmarkEnd w:id="13"/>
      <w:bookmarkEnd w:id="14"/>
      <w:bookmarkEnd w:id="15"/>
      <w:r w:rsidR="009E229D">
        <w:rPr>
          <w:b/>
          <w:color w:val="000000"/>
          <w:sz w:val="24"/>
          <w:szCs w:val="24"/>
        </w:rPr>
        <w:t>.</w:t>
      </w:r>
    </w:p>
    <w:p w:rsidR="009E229D" w:rsidRPr="00A648F9" w:rsidRDefault="009E229D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  <w:bookmarkStart w:id="16" w:name="_GoBack"/>
      <w:bookmarkEnd w:id="16"/>
    </w:p>
    <w:p w:rsidR="009E3F28" w:rsidRDefault="00A648F9" w:rsidP="009E3F28">
      <w:pPr>
        <w:pStyle w:val="10"/>
        <w:tabs>
          <w:tab w:val="left" w:pos="15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6.1. Контроль за соблюдением требований настоящего Положения осуществляется</w:t>
      </w:r>
      <w:r w:rsidR="009E3F28" w:rsidRPr="009E3F28">
        <w:rPr>
          <w:sz w:val="24"/>
          <w:szCs w:val="24"/>
        </w:rPr>
        <w:t xml:space="preserve"> </w:t>
      </w:r>
      <w:r w:rsidR="009E3F28">
        <w:rPr>
          <w:sz w:val="24"/>
          <w:szCs w:val="24"/>
        </w:rPr>
        <w:t xml:space="preserve">главой </w:t>
      </w:r>
      <w:r w:rsidR="00F01A60">
        <w:rPr>
          <w:sz w:val="24"/>
          <w:szCs w:val="24"/>
        </w:rPr>
        <w:t xml:space="preserve">Октябрьского </w:t>
      </w:r>
      <w:r w:rsidR="009E3F28" w:rsidRPr="00F32E56">
        <w:rPr>
          <w:sz w:val="24"/>
          <w:szCs w:val="24"/>
        </w:rPr>
        <w:t>муниципального образования</w:t>
      </w:r>
      <w:r w:rsidR="009E3F28">
        <w:rPr>
          <w:sz w:val="24"/>
          <w:szCs w:val="24"/>
        </w:rPr>
        <w:t>.</w:t>
      </w:r>
    </w:p>
    <w:p w:rsidR="003C5C2B" w:rsidRPr="009E3F28" w:rsidRDefault="003C5C2B" w:rsidP="009E3F28">
      <w:pPr>
        <w:pStyle w:val="10"/>
        <w:tabs>
          <w:tab w:val="left" w:pos="1551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6.2.В целях осуществления контроля за соблюдением требований настоящего Положения уполномоченное лицо ежегодно в срок до 25 декабря готовит подробную информацию о проведении работы по правовому просвещению и правовому просвещению населения, которую предоставляет главе</w:t>
      </w:r>
      <w:r w:rsidR="009E3F28" w:rsidRPr="009E3F28">
        <w:rPr>
          <w:sz w:val="24"/>
          <w:szCs w:val="24"/>
        </w:rPr>
        <w:t xml:space="preserve"> </w:t>
      </w:r>
      <w:r w:rsidR="00F01A60">
        <w:rPr>
          <w:sz w:val="24"/>
          <w:szCs w:val="24"/>
        </w:rPr>
        <w:t xml:space="preserve">Октябрьского </w:t>
      </w:r>
      <w:r w:rsidR="009E3F28" w:rsidRPr="00F32E56">
        <w:rPr>
          <w:sz w:val="24"/>
          <w:szCs w:val="24"/>
        </w:rPr>
        <w:t>муниципального образования</w:t>
      </w:r>
      <w:r>
        <w:rPr>
          <w:color w:val="000000"/>
          <w:sz w:val="24"/>
          <w:szCs w:val="24"/>
        </w:rPr>
        <w:t>.</w:t>
      </w:r>
    </w:p>
    <w:p w:rsidR="003C5C2B" w:rsidRDefault="003C5C2B" w:rsidP="00A648F9">
      <w:pPr>
        <w:pStyle w:val="10"/>
        <w:tabs>
          <w:tab w:val="left" w:pos="1551"/>
        </w:tabs>
        <w:ind w:firstLine="0"/>
        <w:jc w:val="both"/>
      </w:pPr>
    </w:p>
    <w:p w:rsidR="00B028BA" w:rsidRPr="00A648F9" w:rsidRDefault="00B028BA" w:rsidP="00A648F9">
      <w:pPr>
        <w:pStyle w:val="10"/>
        <w:tabs>
          <w:tab w:val="left" w:pos="1273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B028BA" w:rsidRPr="004123E7" w:rsidRDefault="00B028BA" w:rsidP="004123E7">
      <w:pPr>
        <w:pStyle w:val="10"/>
        <w:tabs>
          <w:tab w:val="left" w:pos="1273"/>
        </w:tabs>
        <w:ind w:firstLine="709"/>
        <w:jc w:val="both"/>
        <w:rPr>
          <w:color w:val="000000"/>
          <w:sz w:val="24"/>
          <w:szCs w:val="24"/>
        </w:rPr>
      </w:pPr>
    </w:p>
    <w:p w:rsidR="004123E7" w:rsidRPr="00E65781" w:rsidRDefault="004123E7" w:rsidP="004123E7">
      <w:pPr>
        <w:pStyle w:val="10"/>
        <w:tabs>
          <w:tab w:val="left" w:pos="1273"/>
        </w:tabs>
        <w:ind w:firstLine="709"/>
        <w:jc w:val="both"/>
      </w:pPr>
    </w:p>
    <w:sectPr w:rsidR="004123E7" w:rsidRPr="00E65781" w:rsidSect="0051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4"/>
    <w:multiLevelType w:val="hybridMultilevel"/>
    <w:tmpl w:val="19E486B2"/>
    <w:lvl w:ilvl="0" w:tplc="DA6E6332">
      <w:start w:val="1"/>
      <w:numFmt w:val="decimal"/>
      <w:lvlText w:val="%1."/>
      <w:lvlJc w:val="left"/>
      <w:pPr>
        <w:ind w:left="101" w:hanging="305"/>
      </w:pPr>
      <w:rPr>
        <w:rFonts w:hint="default"/>
        <w:w w:val="100"/>
        <w:lang w:val="ru-RU" w:eastAsia="en-US" w:bidi="ar-SA"/>
      </w:rPr>
    </w:lvl>
    <w:lvl w:ilvl="1" w:tplc="F0BE4318">
      <w:start w:val="1"/>
      <w:numFmt w:val="decimal"/>
      <w:lvlText w:val="%2."/>
      <w:lvlJc w:val="left"/>
      <w:pPr>
        <w:ind w:left="388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2E6BBCC">
      <w:numFmt w:val="bullet"/>
      <w:lvlText w:val="•"/>
      <w:lvlJc w:val="left"/>
      <w:pPr>
        <w:ind w:left="4517" w:hanging="240"/>
      </w:pPr>
      <w:rPr>
        <w:rFonts w:hint="default"/>
        <w:lang w:val="ru-RU" w:eastAsia="en-US" w:bidi="ar-SA"/>
      </w:rPr>
    </w:lvl>
    <w:lvl w:ilvl="3" w:tplc="0A9AFDBE">
      <w:numFmt w:val="bullet"/>
      <w:lvlText w:val="•"/>
      <w:lvlJc w:val="left"/>
      <w:pPr>
        <w:ind w:left="5155" w:hanging="240"/>
      </w:pPr>
      <w:rPr>
        <w:rFonts w:hint="default"/>
        <w:lang w:val="ru-RU" w:eastAsia="en-US" w:bidi="ar-SA"/>
      </w:rPr>
    </w:lvl>
    <w:lvl w:ilvl="4" w:tplc="19D4451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5" w:tplc="75304A9E">
      <w:numFmt w:val="bullet"/>
      <w:lvlText w:val="•"/>
      <w:lvlJc w:val="left"/>
      <w:pPr>
        <w:ind w:left="6431" w:hanging="240"/>
      </w:pPr>
      <w:rPr>
        <w:rFonts w:hint="default"/>
        <w:lang w:val="ru-RU" w:eastAsia="en-US" w:bidi="ar-SA"/>
      </w:rPr>
    </w:lvl>
    <w:lvl w:ilvl="6" w:tplc="FD44E666">
      <w:numFmt w:val="bullet"/>
      <w:lvlText w:val="•"/>
      <w:lvlJc w:val="left"/>
      <w:pPr>
        <w:ind w:left="7068" w:hanging="240"/>
      </w:pPr>
      <w:rPr>
        <w:rFonts w:hint="default"/>
        <w:lang w:val="ru-RU" w:eastAsia="en-US" w:bidi="ar-SA"/>
      </w:rPr>
    </w:lvl>
    <w:lvl w:ilvl="7" w:tplc="7C0C74B6">
      <w:numFmt w:val="bullet"/>
      <w:lvlText w:val="•"/>
      <w:lvlJc w:val="left"/>
      <w:pPr>
        <w:ind w:left="7706" w:hanging="240"/>
      </w:pPr>
      <w:rPr>
        <w:rFonts w:hint="default"/>
        <w:lang w:val="ru-RU" w:eastAsia="en-US" w:bidi="ar-SA"/>
      </w:rPr>
    </w:lvl>
    <w:lvl w:ilvl="8" w:tplc="C94ABA7C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</w:abstractNum>
  <w:abstractNum w:abstractNumId="1">
    <w:nsid w:val="25167A8C"/>
    <w:multiLevelType w:val="hybridMultilevel"/>
    <w:tmpl w:val="28B2A8AE"/>
    <w:lvl w:ilvl="0" w:tplc="9DA2DCDE">
      <w:start w:val="1"/>
      <w:numFmt w:val="decimal"/>
      <w:lvlText w:val="%1"/>
      <w:lvlJc w:val="left"/>
      <w:pPr>
        <w:ind w:left="101" w:hanging="423"/>
      </w:pPr>
      <w:rPr>
        <w:rFonts w:hint="default"/>
        <w:lang w:val="ru-RU" w:eastAsia="en-US" w:bidi="ar-SA"/>
      </w:rPr>
    </w:lvl>
    <w:lvl w:ilvl="1" w:tplc="EFA2B66A">
      <w:numFmt w:val="none"/>
      <w:lvlText w:val=""/>
      <w:lvlJc w:val="left"/>
      <w:pPr>
        <w:tabs>
          <w:tab w:val="num" w:pos="360"/>
        </w:tabs>
      </w:pPr>
    </w:lvl>
    <w:lvl w:ilvl="2" w:tplc="9800BA54">
      <w:numFmt w:val="bullet"/>
      <w:lvlText w:val="•"/>
      <w:lvlJc w:val="left"/>
      <w:pPr>
        <w:ind w:left="2004" w:hanging="423"/>
      </w:pPr>
      <w:rPr>
        <w:rFonts w:hint="default"/>
        <w:lang w:val="ru-RU" w:eastAsia="en-US" w:bidi="ar-SA"/>
      </w:rPr>
    </w:lvl>
    <w:lvl w:ilvl="3" w:tplc="B61A982C">
      <w:numFmt w:val="bullet"/>
      <w:lvlText w:val="•"/>
      <w:lvlJc w:val="left"/>
      <w:pPr>
        <w:ind w:left="2956" w:hanging="423"/>
      </w:pPr>
      <w:rPr>
        <w:rFonts w:hint="default"/>
        <w:lang w:val="ru-RU" w:eastAsia="en-US" w:bidi="ar-SA"/>
      </w:rPr>
    </w:lvl>
    <w:lvl w:ilvl="4" w:tplc="55C49810">
      <w:numFmt w:val="bullet"/>
      <w:lvlText w:val="•"/>
      <w:lvlJc w:val="left"/>
      <w:pPr>
        <w:ind w:left="3908" w:hanging="423"/>
      </w:pPr>
      <w:rPr>
        <w:rFonts w:hint="default"/>
        <w:lang w:val="ru-RU" w:eastAsia="en-US" w:bidi="ar-SA"/>
      </w:rPr>
    </w:lvl>
    <w:lvl w:ilvl="5" w:tplc="416655A0">
      <w:numFmt w:val="bullet"/>
      <w:lvlText w:val="•"/>
      <w:lvlJc w:val="left"/>
      <w:pPr>
        <w:ind w:left="4860" w:hanging="423"/>
      </w:pPr>
      <w:rPr>
        <w:rFonts w:hint="default"/>
        <w:lang w:val="ru-RU" w:eastAsia="en-US" w:bidi="ar-SA"/>
      </w:rPr>
    </w:lvl>
    <w:lvl w:ilvl="6" w:tplc="5BC4E888">
      <w:numFmt w:val="bullet"/>
      <w:lvlText w:val="•"/>
      <w:lvlJc w:val="left"/>
      <w:pPr>
        <w:ind w:left="5812" w:hanging="423"/>
      </w:pPr>
      <w:rPr>
        <w:rFonts w:hint="default"/>
        <w:lang w:val="ru-RU" w:eastAsia="en-US" w:bidi="ar-SA"/>
      </w:rPr>
    </w:lvl>
    <w:lvl w:ilvl="7" w:tplc="6DF032F8">
      <w:numFmt w:val="bullet"/>
      <w:lvlText w:val="•"/>
      <w:lvlJc w:val="left"/>
      <w:pPr>
        <w:ind w:left="6764" w:hanging="423"/>
      </w:pPr>
      <w:rPr>
        <w:rFonts w:hint="default"/>
        <w:lang w:val="ru-RU" w:eastAsia="en-US" w:bidi="ar-SA"/>
      </w:rPr>
    </w:lvl>
    <w:lvl w:ilvl="8" w:tplc="C762B078">
      <w:numFmt w:val="bullet"/>
      <w:lvlText w:val="•"/>
      <w:lvlJc w:val="left"/>
      <w:pPr>
        <w:ind w:left="7716" w:hanging="423"/>
      </w:pPr>
      <w:rPr>
        <w:rFonts w:hint="default"/>
        <w:lang w:val="ru-RU" w:eastAsia="en-US" w:bidi="ar-SA"/>
      </w:rPr>
    </w:lvl>
  </w:abstractNum>
  <w:abstractNum w:abstractNumId="2">
    <w:nsid w:val="30CC35C7"/>
    <w:multiLevelType w:val="multilevel"/>
    <w:tmpl w:val="A5A6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45ED8"/>
    <w:multiLevelType w:val="multilevel"/>
    <w:tmpl w:val="B35A0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433E"/>
    <w:rsid w:val="001759C2"/>
    <w:rsid w:val="002231EC"/>
    <w:rsid w:val="00303368"/>
    <w:rsid w:val="003C5C2B"/>
    <w:rsid w:val="004123E7"/>
    <w:rsid w:val="004B3BD1"/>
    <w:rsid w:val="00512677"/>
    <w:rsid w:val="007A6AC7"/>
    <w:rsid w:val="007B433E"/>
    <w:rsid w:val="00992A54"/>
    <w:rsid w:val="009B3256"/>
    <w:rsid w:val="009E229D"/>
    <w:rsid w:val="009E3F28"/>
    <w:rsid w:val="00A648F9"/>
    <w:rsid w:val="00A801D0"/>
    <w:rsid w:val="00AF50E0"/>
    <w:rsid w:val="00B028BA"/>
    <w:rsid w:val="00BD1680"/>
    <w:rsid w:val="00C13C80"/>
    <w:rsid w:val="00C73512"/>
    <w:rsid w:val="00D6528A"/>
    <w:rsid w:val="00E02F67"/>
    <w:rsid w:val="00E108D6"/>
    <w:rsid w:val="00E205E6"/>
    <w:rsid w:val="00E65781"/>
    <w:rsid w:val="00EA7938"/>
    <w:rsid w:val="00EB2B93"/>
    <w:rsid w:val="00F01A60"/>
    <w:rsid w:val="00F3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2A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992A54"/>
    <w:pPr>
      <w:spacing w:after="0" w:line="240" w:lineRule="auto"/>
    </w:pPr>
    <w:rPr>
      <w:rFonts w:ascii="Calibri" w:eastAsia="Gulim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92A5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qFormat/>
    <w:rsid w:val="00992A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92A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992A54"/>
    <w:pPr>
      <w:widowControl w:val="0"/>
      <w:autoSpaceDE w:val="0"/>
      <w:autoSpaceDN w:val="0"/>
      <w:spacing w:after="0" w:line="240" w:lineRule="auto"/>
      <w:ind w:left="101" w:right="168" w:firstLine="70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rsid w:val="00E108D6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E108D6"/>
    <w:pPr>
      <w:widowControl w:val="0"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0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8D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E205E6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a"/>
    <w:rsid w:val="00E205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Заголовок №2_"/>
    <w:basedOn w:val="a0"/>
    <w:link w:val="20"/>
    <w:rsid w:val="00EB2B93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20">
    <w:name w:val="Заголовок №2"/>
    <w:basedOn w:val="a"/>
    <w:link w:val="2"/>
    <w:rsid w:val="00EB2B93"/>
    <w:pPr>
      <w:widowControl w:val="0"/>
      <w:spacing w:after="180" w:line="221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2023-12-22T04:37:00Z</cp:lastPrinted>
  <dcterms:created xsi:type="dcterms:W3CDTF">2023-12-20T05:25:00Z</dcterms:created>
  <dcterms:modified xsi:type="dcterms:W3CDTF">2023-12-22T05:02:00Z</dcterms:modified>
</cp:coreProperties>
</file>