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846B35">
      <w:pPr>
        <w:spacing w:line="252" w:lineRule="auto"/>
        <w:jc w:val="center"/>
        <w:rPr>
          <w:spacing w:val="20"/>
        </w:rPr>
      </w:pPr>
      <w:r>
        <w:rPr>
          <w:noProof/>
        </w:rPr>
        <w:drawing>
          <wp:inline distT="0" distB="0" distL="0" distR="0">
            <wp:extent cx="752475" cy="914400"/>
            <wp:effectExtent l="19050" t="0" r="9525" b="0"/>
            <wp:docPr id="1" name="Рисунок 2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ПЕ~1"/>
                    <pic:cNvPicPr>
                      <a:picLocks noChangeAspect="1" noChangeArrowheads="1"/>
                    </pic:cNvPicPr>
                  </pic:nvPicPr>
                  <pic:blipFill>
                    <a:blip r:embed="rId5" cstate="print"/>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846B35" w:rsidRDefault="00846B35" w:rsidP="00846B35">
      <w:pPr>
        <w:pStyle w:val="a4"/>
        <w:rPr>
          <w:spacing w:val="20"/>
        </w:rPr>
      </w:pPr>
      <w:r>
        <w:rPr>
          <w:spacing w:val="20"/>
        </w:rPr>
        <w:t>АДМИНИСТРАЦИЯ</w:t>
      </w:r>
    </w:p>
    <w:p w:rsidR="00846B35" w:rsidRDefault="00846B35" w:rsidP="00846B35">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ОКТЯБРЬСКОГО  МУНИЦИПАЛЬНОГО  ОБРАЗОВАНИЯ</w:t>
      </w:r>
    </w:p>
    <w:p w:rsidR="00846B35" w:rsidRDefault="00846B35" w:rsidP="00846B35">
      <w:pPr>
        <w:pStyle w:val="1"/>
        <w:rPr>
          <w:spacing w:val="20"/>
        </w:rPr>
      </w:pPr>
      <w:r>
        <w:rPr>
          <w:spacing w:val="20"/>
        </w:rPr>
        <w:t xml:space="preserve">ПЕРЕЛЮБСКОГО  МУНИЦИПАЛЬНОГО РАЙОНА  </w:t>
      </w:r>
    </w:p>
    <w:p w:rsidR="00846B35" w:rsidRDefault="00846B35" w:rsidP="00846B35">
      <w:pPr>
        <w:pStyle w:val="1"/>
        <w:rPr>
          <w:spacing w:val="20"/>
        </w:rPr>
      </w:pPr>
      <w:r>
        <w:rPr>
          <w:spacing w:val="20"/>
        </w:rPr>
        <w:t>САРАТОВСКОЙ ОБЛАСТИ</w:t>
      </w:r>
    </w:p>
    <w:p w:rsidR="00846B35" w:rsidRDefault="00846B35" w:rsidP="00846B35">
      <w:pPr>
        <w:spacing w:after="0"/>
        <w:jc w:val="right"/>
        <w:rPr>
          <w:rFonts w:ascii="Arial" w:hAnsi="Arial"/>
          <w:sz w:val="16"/>
        </w:rPr>
      </w:pPr>
    </w:p>
    <w:p w:rsidR="00846B35" w:rsidRDefault="00846B35" w:rsidP="00846B35">
      <w:pPr>
        <w:spacing w:after="0"/>
        <w:jc w:val="center"/>
        <w:rPr>
          <w:rFonts w:ascii="Times New Roman" w:hAnsi="Times New Roman" w:cs="Times New Roman"/>
          <w:b/>
          <w:sz w:val="28"/>
          <w:szCs w:val="28"/>
        </w:rPr>
      </w:pPr>
    </w:p>
    <w:p w:rsidR="00846B35" w:rsidRDefault="00846B35" w:rsidP="00846B35">
      <w:pPr>
        <w:spacing w:after="0"/>
        <w:jc w:val="center"/>
        <w:rPr>
          <w:rFonts w:ascii="Times New Roman" w:hAnsi="Times New Roman" w:cs="Times New Roman"/>
          <w:sz w:val="40"/>
          <w:szCs w:val="40"/>
        </w:rPr>
      </w:pPr>
      <w:r>
        <w:rPr>
          <w:rFonts w:ascii="Times New Roman" w:hAnsi="Times New Roman" w:cs="Times New Roman"/>
          <w:sz w:val="40"/>
          <w:szCs w:val="40"/>
        </w:rPr>
        <w:t>Постановление</w:t>
      </w:r>
    </w:p>
    <w:p w:rsidR="00846B35" w:rsidRDefault="00846B35" w:rsidP="00846B35">
      <w:pPr>
        <w:spacing w:after="0"/>
        <w:jc w:val="right"/>
        <w:rPr>
          <w:rFonts w:ascii="Arial" w:hAnsi="Arial"/>
          <w:sz w:val="16"/>
        </w:rPr>
      </w:pPr>
    </w:p>
    <w:p w:rsidR="00846B35" w:rsidRDefault="00846B35" w:rsidP="00846B35">
      <w:pPr>
        <w:spacing w:after="0"/>
        <w:rPr>
          <w:rFonts w:ascii="Times New Roman" w:hAnsi="Times New Roman" w:cs="Times New Roman"/>
          <w:sz w:val="24"/>
          <w:szCs w:val="24"/>
        </w:rPr>
      </w:pPr>
      <w:r>
        <w:rPr>
          <w:rFonts w:ascii="Times New Roman" w:hAnsi="Times New Roman" w:cs="Times New Roman"/>
          <w:sz w:val="24"/>
          <w:szCs w:val="24"/>
        </w:rPr>
        <w:t>от   16.02.2023 г  2022 г.     №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п.Октябрьский </w:t>
      </w:r>
    </w:p>
    <w:p w:rsidR="00846B35" w:rsidRDefault="00846B35" w:rsidP="00846B3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46B35" w:rsidRDefault="00846B35" w:rsidP="00846B35">
      <w:pPr>
        <w:suppressAutoHyphens/>
        <w:spacing w:after="0" w:line="240" w:lineRule="auto"/>
        <w:jc w:val="both"/>
        <w:rPr>
          <w:rFonts w:ascii="Times New Roman" w:eastAsia="Times New Roman" w:hAnsi="Times New Roman" w:cs="Times New Roman"/>
          <w:sz w:val="26"/>
          <w:szCs w:val="26"/>
          <w:lang w:eastAsia="ar-SA"/>
        </w:rPr>
      </w:pP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 требованиях к качеству и стоимости услуг, предоставляемых </w:t>
      </w: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согласно гарантированному перечню услуг по погребению</w:t>
      </w: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в Октябрьском муниципальном  образовании</w:t>
      </w: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p>
    <w:p w:rsidR="00846B35" w:rsidRDefault="00846B35" w:rsidP="00846B35">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Октябрьского  муниципального образования, администрация Октябрьского  муниципального образования </w:t>
      </w:r>
      <w:r>
        <w:rPr>
          <w:rFonts w:ascii="Times New Roman" w:eastAsia="Times New Roman" w:hAnsi="Times New Roman" w:cs="Times New Roman"/>
          <w:b/>
          <w:sz w:val="28"/>
          <w:szCs w:val="28"/>
          <w:lang w:eastAsia="ar-SA"/>
        </w:rPr>
        <w:t>ПОСТАНОВЛЯЕТ:</w:t>
      </w:r>
    </w:p>
    <w:p w:rsidR="00846B35" w:rsidRDefault="00846B35" w:rsidP="00846B35">
      <w:pPr>
        <w:suppressAutoHyphens/>
        <w:spacing w:after="0" w:line="240" w:lineRule="auto"/>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1.Установить требования к качеству услуг, предоставляемых согласно гарантированному перечню услуг  по погребению, в Октябрьском муниципальном образовании, согласно приложению №1.</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Октябрьском  муниципальном образовании, согласно приложению № 2.</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3.Определить стоимость услуг, предоставляемых согласно гарантированному перечню услуг по погребению, в Октябрьском муниципальном образовании, согласно приложения № 3.</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4.Определить стоимость услуг по погребению умерших (погибших), не имеющих супруга, близких родственников, иных родственников либо </w:t>
      </w:r>
      <w:r>
        <w:rPr>
          <w:rFonts w:ascii="Times New Roman" w:eastAsia="Times New Roman" w:hAnsi="Times New Roman" w:cs="Times New Roman"/>
          <w:sz w:val="28"/>
          <w:szCs w:val="28"/>
          <w:lang w:eastAsia="ar-SA"/>
        </w:rPr>
        <w:lastRenderedPageBreak/>
        <w:t>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Октябрьском  муниципальном образовании согласно приложения № 4.</w:t>
      </w:r>
    </w:p>
    <w:p w:rsidR="00846B35" w:rsidRDefault="00846B35" w:rsidP="00846B35">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 6 от 26.02.2021 года</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О требованиях к качеству и стоимости услуг, предоставляемых согласно гарантированному перечню услуг по погребению в Октябрьском  муниципальном  образовании» - считать утратившим силу.</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6.Опубликовать настоящее постановление, разместив на официальном сайте администрации Октябрьского муниципального образования в информационно-коммуникационной сети Интернет.</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7.Данное постановление вступает в силу со дня его официального опубликования </w:t>
      </w:r>
      <w:r>
        <w:rPr>
          <w:color w:val="000000"/>
          <w:sz w:val="28"/>
          <w:szCs w:val="28"/>
        </w:rPr>
        <w:t xml:space="preserve">и </w:t>
      </w:r>
      <w:r>
        <w:rPr>
          <w:rFonts w:ascii="Times New Roman" w:hAnsi="Times New Roman" w:cs="Times New Roman"/>
          <w:color w:val="000000"/>
          <w:sz w:val="28"/>
          <w:szCs w:val="28"/>
        </w:rPr>
        <w:t>распространяется на правоотношения, возникшие с 01.02.2023 года</w:t>
      </w:r>
      <w:r>
        <w:rPr>
          <w:rFonts w:ascii="Times New Roman" w:eastAsia="Times New Roman" w:hAnsi="Times New Roman" w:cs="Times New Roman"/>
          <w:sz w:val="28"/>
          <w:szCs w:val="28"/>
          <w:lang w:eastAsia="ar-SA"/>
        </w:rPr>
        <w:t>.</w:t>
      </w: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ind w:firstLine="708"/>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jc w:val="both"/>
        <w:rPr>
          <w:rFonts w:ascii="Times New Roman" w:eastAsia="Times New Roman" w:hAnsi="Times New Roman" w:cs="Times New Roman"/>
          <w:sz w:val="28"/>
          <w:szCs w:val="28"/>
          <w:lang w:eastAsia="ar-SA"/>
        </w:rPr>
      </w:pPr>
    </w:p>
    <w:p w:rsidR="00846B35" w:rsidRDefault="00846B35" w:rsidP="00846B3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 Октябрьского МО                                                         А.С.Комаров </w:t>
      </w: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846B35" w:rsidRDefault="00846B35"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1D12EE" w:rsidRDefault="001D12EE" w:rsidP="001D12EE">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№1 к </w:t>
      </w:r>
      <w:hyperlink r:id="rId6" w:anchor="sub_0" w:history="1">
        <w:r>
          <w:rPr>
            <w:rStyle w:val="a3"/>
            <w:sz w:val="20"/>
          </w:rPr>
          <w:t>постановлению</w:t>
        </w:r>
      </w:hyperlink>
    </w:p>
    <w:p w:rsidR="001D12EE" w:rsidRDefault="001D12EE" w:rsidP="001D12EE">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Октябрьского муниципального образования</w:t>
      </w:r>
    </w:p>
    <w:p w:rsidR="001D12EE" w:rsidRDefault="001D12EE" w:rsidP="001D12EE">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16.02.2023г</w:t>
      </w:r>
      <w:r>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sz w:val="20"/>
          <w:szCs w:val="20"/>
          <w:lang w:eastAsia="ar-SA"/>
        </w:rPr>
        <w:t>2023 года №  8</w:t>
      </w:r>
    </w:p>
    <w:p w:rsidR="001D12EE" w:rsidRDefault="001D12EE" w:rsidP="001D12EE">
      <w:pPr>
        <w:suppressAutoHyphens/>
        <w:spacing w:after="0" w:line="240" w:lineRule="auto"/>
        <w:ind w:firstLine="5103"/>
        <w:jc w:val="both"/>
        <w:rPr>
          <w:rFonts w:ascii="Times New Roman" w:eastAsia="Times New Roman" w:hAnsi="Times New Roman" w:cs="Times New Roman"/>
          <w:b/>
          <w:sz w:val="24"/>
          <w:szCs w:val="24"/>
          <w:lang w:eastAsia="ar-SA"/>
        </w:rPr>
      </w:pPr>
    </w:p>
    <w:p w:rsidR="001D12EE" w:rsidRDefault="001D12EE" w:rsidP="001D12EE">
      <w:pPr>
        <w:suppressAutoHyphens/>
        <w:spacing w:after="0" w:line="240" w:lineRule="auto"/>
        <w:jc w:val="center"/>
        <w:rPr>
          <w:rFonts w:ascii="Times New Roman" w:eastAsia="Times New Roman" w:hAnsi="Times New Roman" w:cs="Times New Roman"/>
          <w:b/>
          <w:sz w:val="24"/>
          <w:szCs w:val="24"/>
          <w:lang w:eastAsia="ar-SA"/>
        </w:rPr>
      </w:pPr>
    </w:p>
    <w:p w:rsidR="001D12EE" w:rsidRDefault="001D12EE" w:rsidP="001D12E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1D12EE" w:rsidRDefault="001D12EE" w:rsidP="001D12E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1D12EE" w:rsidRDefault="001D12EE" w:rsidP="001D12E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перечню услуг по погребению, в Октябрьском  муниципальном образовании</w:t>
      </w:r>
    </w:p>
    <w:p w:rsidR="001D12EE" w:rsidRDefault="001D12EE" w:rsidP="001D12EE">
      <w:pPr>
        <w:suppressAutoHyphens/>
        <w:spacing w:after="0" w:line="240" w:lineRule="auto"/>
        <w:jc w:val="both"/>
        <w:rPr>
          <w:rFonts w:ascii="Times New Roman" w:eastAsia="Times New Roman" w:hAnsi="Times New Roman" w:cs="Times New Roman"/>
          <w:sz w:val="28"/>
          <w:szCs w:val="28"/>
          <w:lang w:eastAsia="ar-SA"/>
        </w:rPr>
      </w:pPr>
    </w:p>
    <w:p w:rsidR="001D12EE" w:rsidRDefault="001D12EE" w:rsidP="001D12EE">
      <w:pPr>
        <w:pStyle w:val="a6"/>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1D12EE" w:rsidRDefault="001D12EE" w:rsidP="001D12EE">
      <w:pPr>
        <w:pStyle w:val="a6"/>
        <w:rPr>
          <w:rFonts w:ascii="Times New Roman" w:hAnsi="Times New Roman" w:cs="Times New Roman"/>
          <w:sz w:val="24"/>
          <w:szCs w:val="24"/>
        </w:rPr>
      </w:pPr>
    </w:p>
    <w:p w:rsidR="001D12EE" w:rsidRDefault="001D12EE" w:rsidP="001D12EE">
      <w:pPr>
        <w:pStyle w:val="a6"/>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Предоставление и доставка гроба и других предметов, необходимых для погребения</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1D12EE" w:rsidRDefault="001D12EE" w:rsidP="001D12EE">
      <w:pPr>
        <w:pStyle w:val="a6"/>
        <w:rPr>
          <w:rFonts w:ascii="Times New Roman" w:hAnsi="Times New Roman" w:cs="Times New Roman"/>
          <w:sz w:val="24"/>
          <w:szCs w:val="24"/>
        </w:rPr>
      </w:pPr>
    </w:p>
    <w:p w:rsidR="001D12EE" w:rsidRDefault="001D12EE" w:rsidP="001D12EE">
      <w:pPr>
        <w:pStyle w:val="a6"/>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1D12EE" w:rsidRDefault="001D12EE" w:rsidP="001D12EE">
      <w:pPr>
        <w:pStyle w:val="a6"/>
        <w:rPr>
          <w:rFonts w:ascii="Times New Roman" w:hAnsi="Times New Roman" w:cs="Times New Roman"/>
          <w:sz w:val="24"/>
          <w:szCs w:val="24"/>
        </w:rPr>
      </w:pPr>
    </w:p>
    <w:p w:rsidR="001D12EE" w:rsidRDefault="001D12EE" w:rsidP="001D12EE">
      <w:pPr>
        <w:pStyle w:val="a6"/>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1D12EE" w:rsidRDefault="001D12EE" w:rsidP="001D12E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1D12EE" w:rsidRDefault="001D12EE" w:rsidP="001D12EE">
      <w:pPr>
        <w:suppressAutoHyphens/>
        <w:spacing w:after="0" w:line="240" w:lineRule="auto"/>
        <w:ind w:firstLine="5103"/>
        <w:jc w:val="both"/>
        <w:rPr>
          <w:rFonts w:ascii="Times New Roman" w:eastAsia="Times New Roman" w:hAnsi="Times New Roman" w:cs="Times New Roman"/>
          <w:bCs/>
          <w:sz w:val="20"/>
          <w:szCs w:val="20"/>
          <w:lang w:eastAsia="ar-SA"/>
        </w:rPr>
      </w:pPr>
    </w:p>
    <w:p w:rsidR="001D12EE" w:rsidRDefault="001D12EE" w:rsidP="001D12EE">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№2 к </w:t>
      </w:r>
      <w:hyperlink r:id="rId7" w:anchor="sub_0" w:history="1">
        <w:r>
          <w:rPr>
            <w:rStyle w:val="a3"/>
            <w:sz w:val="20"/>
          </w:rPr>
          <w:t>постановлению</w:t>
        </w:r>
      </w:hyperlink>
    </w:p>
    <w:p w:rsidR="001D12EE" w:rsidRDefault="001D12EE" w:rsidP="001D12EE">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Октябрьского муниципального образования</w:t>
      </w:r>
    </w:p>
    <w:p w:rsidR="001D12EE" w:rsidRDefault="001D12EE" w:rsidP="001D12EE">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color w:val="FF0000"/>
          <w:sz w:val="20"/>
          <w:szCs w:val="20"/>
          <w:lang w:eastAsia="ar-SA"/>
        </w:rPr>
        <w:t xml:space="preserve">  16.02.2023г.             </w:t>
      </w:r>
      <w:r>
        <w:rPr>
          <w:rFonts w:ascii="Times New Roman" w:eastAsia="Times New Roman" w:hAnsi="Times New Roman" w:cs="Times New Roman"/>
          <w:sz w:val="20"/>
          <w:szCs w:val="20"/>
          <w:lang w:eastAsia="ar-SA"/>
        </w:rPr>
        <w:t>2023 года №  8</w:t>
      </w:r>
    </w:p>
    <w:p w:rsidR="001D12EE" w:rsidRDefault="001D12EE" w:rsidP="001D12EE">
      <w:pPr>
        <w:pStyle w:val="a6"/>
        <w:jc w:val="both"/>
        <w:rPr>
          <w:rFonts w:ascii="Times New Roman" w:hAnsi="Times New Roman" w:cs="Times New Roman"/>
          <w:sz w:val="24"/>
          <w:szCs w:val="24"/>
        </w:rPr>
      </w:pPr>
    </w:p>
    <w:p w:rsidR="001D12EE" w:rsidRDefault="001D12EE" w:rsidP="001D12EE">
      <w:pPr>
        <w:pStyle w:val="a6"/>
        <w:jc w:val="both"/>
        <w:rPr>
          <w:rFonts w:ascii="Times New Roman" w:hAnsi="Times New Roman" w:cs="Times New Roman"/>
          <w:sz w:val="24"/>
          <w:szCs w:val="24"/>
        </w:rPr>
      </w:pPr>
    </w:p>
    <w:p w:rsidR="001D12EE" w:rsidRDefault="001D12EE" w:rsidP="001D12EE">
      <w:pPr>
        <w:pStyle w:val="a6"/>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1D12EE" w:rsidRDefault="001D12EE" w:rsidP="001D12EE">
      <w:pPr>
        <w:pStyle w:val="a6"/>
        <w:jc w:val="center"/>
        <w:rPr>
          <w:rFonts w:ascii="Times New Roman" w:hAnsi="Times New Roman" w:cs="Times New Roman"/>
          <w:b/>
          <w:sz w:val="24"/>
          <w:szCs w:val="24"/>
        </w:rPr>
      </w:pPr>
      <w:r>
        <w:rPr>
          <w:rFonts w:ascii="Times New Roman" w:hAnsi="Times New Roman" w:cs="Times New Roman"/>
          <w:b/>
          <w:sz w:val="24"/>
          <w:szCs w:val="24"/>
        </w:rPr>
        <w:t>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Октябрьском  муниципальном образовании</w:t>
      </w:r>
    </w:p>
    <w:p w:rsidR="001D12EE" w:rsidRDefault="001D12EE" w:rsidP="001D12EE">
      <w:pPr>
        <w:pStyle w:val="a6"/>
        <w:jc w:val="both"/>
        <w:rPr>
          <w:rFonts w:ascii="Times New Roman" w:hAnsi="Times New Roman" w:cs="Times New Roman"/>
          <w:b/>
          <w:sz w:val="24"/>
          <w:szCs w:val="24"/>
        </w:rPr>
      </w:pPr>
    </w:p>
    <w:p w:rsidR="001D12EE" w:rsidRDefault="001D12EE" w:rsidP="001D12EE">
      <w:pPr>
        <w:pStyle w:val="a6"/>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1D12EE" w:rsidRDefault="001D12EE" w:rsidP="001D12EE">
      <w:pPr>
        <w:pStyle w:val="a6"/>
        <w:jc w:val="both"/>
        <w:rPr>
          <w:rFonts w:ascii="Times New Roman" w:hAnsi="Times New Roman" w:cs="Times New Roman"/>
          <w:sz w:val="24"/>
          <w:szCs w:val="24"/>
        </w:rPr>
      </w:pPr>
    </w:p>
    <w:p w:rsidR="001D12EE" w:rsidRDefault="001D12EE" w:rsidP="001D12EE">
      <w:pPr>
        <w:pStyle w:val="a6"/>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1D12EE" w:rsidRDefault="001D12EE" w:rsidP="001D12EE">
      <w:pPr>
        <w:pStyle w:val="a6"/>
        <w:ind w:firstLine="708"/>
        <w:jc w:val="both"/>
        <w:rPr>
          <w:rFonts w:ascii="Times New Roman" w:hAnsi="Times New Roman" w:cs="Times New Roman"/>
          <w:sz w:val="24"/>
          <w:szCs w:val="24"/>
        </w:rPr>
      </w:pPr>
    </w:p>
    <w:p w:rsidR="001D12EE" w:rsidRDefault="001D12EE" w:rsidP="001D12EE">
      <w:pPr>
        <w:pStyle w:val="a6"/>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1D12EE" w:rsidRDefault="001D12EE" w:rsidP="001D12EE">
      <w:pPr>
        <w:pStyle w:val="a6"/>
        <w:jc w:val="both"/>
        <w:rPr>
          <w:rFonts w:ascii="Times New Roman" w:hAnsi="Times New Roman" w:cs="Times New Roman"/>
          <w:sz w:val="24"/>
          <w:szCs w:val="24"/>
        </w:rPr>
      </w:pPr>
    </w:p>
    <w:p w:rsidR="001D12EE" w:rsidRDefault="001D12EE" w:rsidP="001D12EE">
      <w:pPr>
        <w:pStyle w:val="a6"/>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Перевозка умершего на кладбище</w:t>
      </w:r>
    </w:p>
    <w:p w:rsidR="001D12EE" w:rsidRDefault="001D12EE" w:rsidP="001D12EE">
      <w:pPr>
        <w:pStyle w:val="a6"/>
        <w:ind w:left="1068"/>
        <w:rPr>
          <w:rFonts w:ascii="Times New Roman" w:hAnsi="Times New Roman" w:cs="Times New Roman"/>
          <w:b/>
          <w:sz w:val="24"/>
          <w:szCs w:val="24"/>
        </w:rPr>
      </w:pPr>
    </w:p>
    <w:p w:rsidR="001D12EE" w:rsidRDefault="001D12EE" w:rsidP="001D12EE">
      <w:pPr>
        <w:pStyle w:val="a6"/>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1D12EE" w:rsidRDefault="001D12EE" w:rsidP="001D12EE">
      <w:pPr>
        <w:pStyle w:val="a6"/>
        <w:jc w:val="both"/>
        <w:rPr>
          <w:rFonts w:ascii="Times New Roman" w:hAnsi="Times New Roman" w:cs="Times New Roman"/>
          <w:sz w:val="24"/>
          <w:szCs w:val="24"/>
        </w:rPr>
      </w:pPr>
    </w:p>
    <w:p w:rsidR="001D12EE" w:rsidRDefault="001D12EE" w:rsidP="001D12EE">
      <w:pPr>
        <w:pStyle w:val="a6"/>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1D12EE" w:rsidRDefault="001D12EE" w:rsidP="001D12EE">
      <w:pPr>
        <w:pStyle w:val="a6"/>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1D12EE" w:rsidRDefault="001D12EE" w:rsidP="001D12E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1D12EE" w:rsidRDefault="001D12EE" w:rsidP="001D12EE">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8" w:anchor="sub_0" w:history="1">
        <w:r>
          <w:rPr>
            <w:rStyle w:val="a3"/>
            <w:sz w:val="20"/>
          </w:rPr>
          <w:t>постановлению</w:t>
        </w:r>
      </w:hyperlink>
    </w:p>
    <w:p w:rsidR="001D12EE" w:rsidRDefault="001D12EE" w:rsidP="001D12EE">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Октябрьского муниципального образования</w:t>
      </w:r>
    </w:p>
    <w:p w:rsidR="001D12EE" w:rsidRDefault="001D12EE" w:rsidP="001D12EE">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color w:val="FF0000"/>
          <w:sz w:val="20"/>
          <w:szCs w:val="20"/>
          <w:lang w:eastAsia="ar-SA"/>
        </w:rPr>
        <w:t>16</w:t>
      </w:r>
      <w:r>
        <w:rPr>
          <w:rFonts w:ascii="Times New Roman" w:eastAsia="Times New Roman" w:hAnsi="Times New Roman" w:cs="Times New Roman"/>
          <w:sz w:val="20"/>
          <w:szCs w:val="20"/>
          <w:lang w:eastAsia="ar-SA"/>
        </w:rPr>
        <w:t>.02. 2023  года №  8</w:t>
      </w:r>
    </w:p>
    <w:p w:rsidR="001D12EE" w:rsidRDefault="001D12EE" w:rsidP="001D12EE">
      <w:pPr>
        <w:suppressAutoHyphens/>
        <w:spacing w:after="0" w:line="240" w:lineRule="auto"/>
        <w:jc w:val="center"/>
        <w:rPr>
          <w:rFonts w:ascii="Times New Roman" w:eastAsia="Times New Roman" w:hAnsi="Times New Roman" w:cs="Times New Roman"/>
          <w:b/>
          <w:bCs/>
          <w:sz w:val="28"/>
          <w:szCs w:val="28"/>
          <w:lang w:eastAsia="ar-SA"/>
        </w:rPr>
      </w:pPr>
    </w:p>
    <w:p w:rsidR="001D12EE" w:rsidRDefault="001D12EE" w:rsidP="001D12EE">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Стоимость услуг, предоставляемых согласно гарантированному перечню услуг по погребению, в  Октябрьском  муниципальном образовании</w:t>
      </w:r>
    </w:p>
    <w:p w:rsidR="001D12EE" w:rsidRDefault="001D12EE" w:rsidP="001D12EE">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7109"/>
        <w:gridCol w:w="1559"/>
      </w:tblGrid>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1137,76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1868,12</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Перевозка тела (останков) умершего на кладбище (крематорий) </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1242,06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 (кремация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3545,54</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1D12EE" w:rsidRDefault="001D12EE" w:rsidP="001D12EE">
      <w:pPr>
        <w:suppressAutoHyphens/>
        <w:spacing w:after="0" w:line="240" w:lineRule="auto"/>
        <w:jc w:val="both"/>
        <w:rPr>
          <w:rFonts w:ascii="Times New Roman" w:eastAsia="Times New Roman" w:hAnsi="Times New Roman" w:cs="Times New Roman"/>
          <w:sz w:val="20"/>
          <w:szCs w:val="20"/>
          <w:lang w:eastAsia="ar-SA"/>
        </w:rPr>
      </w:pPr>
    </w:p>
    <w:p w:rsidR="001D12EE" w:rsidRDefault="001D12EE" w:rsidP="001D12EE">
      <w:pPr>
        <w:rPr>
          <w:rFonts w:ascii="Times New Roman" w:eastAsia="Times New Roman" w:hAnsi="Times New Roman" w:cs="Times New Roman"/>
          <w:sz w:val="28"/>
          <w:szCs w:val="28"/>
        </w:rPr>
      </w:pPr>
    </w:p>
    <w:p w:rsidR="001D12EE" w:rsidRDefault="001D12EE" w:rsidP="001D12EE">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0"/>
          <w:szCs w:val="20"/>
          <w:lang w:eastAsia="ar-SA"/>
        </w:rPr>
        <w:t xml:space="preserve">Приложение №4 к </w:t>
      </w:r>
      <w:hyperlink r:id="rId9" w:anchor="sub_0" w:history="1">
        <w:r>
          <w:rPr>
            <w:rStyle w:val="a3"/>
            <w:sz w:val="20"/>
          </w:rPr>
          <w:t>постановлению</w:t>
        </w:r>
      </w:hyperlink>
    </w:p>
    <w:p w:rsidR="001D12EE" w:rsidRDefault="001D12EE" w:rsidP="001D12EE">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Октябрьского муниципального образования</w:t>
      </w:r>
    </w:p>
    <w:p w:rsidR="001D12EE" w:rsidRDefault="001D12EE" w:rsidP="001D12EE">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color w:val="FF0000"/>
          <w:sz w:val="20"/>
          <w:szCs w:val="20"/>
          <w:lang w:eastAsia="ar-SA"/>
        </w:rPr>
        <w:t>16</w:t>
      </w:r>
      <w:r>
        <w:rPr>
          <w:rFonts w:ascii="Times New Roman" w:eastAsia="Times New Roman" w:hAnsi="Times New Roman" w:cs="Times New Roman"/>
          <w:sz w:val="20"/>
          <w:szCs w:val="20"/>
          <w:lang w:eastAsia="ar-SA"/>
        </w:rPr>
        <w:t>.02. 2023  года №  8</w:t>
      </w:r>
    </w:p>
    <w:p w:rsidR="001D12EE" w:rsidRDefault="001D12EE" w:rsidP="001D12EE">
      <w:pPr>
        <w:suppressAutoHyphens/>
        <w:spacing w:after="0" w:line="240" w:lineRule="auto"/>
        <w:jc w:val="center"/>
        <w:rPr>
          <w:rFonts w:ascii="Times New Roman" w:eastAsia="Times New Roman" w:hAnsi="Times New Roman" w:cs="Times New Roman"/>
          <w:b/>
          <w:bCs/>
          <w:sz w:val="28"/>
          <w:szCs w:val="28"/>
          <w:lang w:eastAsia="ar-SA"/>
        </w:rPr>
      </w:pPr>
    </w:p>
    <w:p w:rsidR="001D12EE" w:rsidRDefault="001D12EE" w:rsidP="001D12EE">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Октябрьском  муниципальном образовании</w:t>
      </w:r>
    </w:p>
    <w:p w:rsidR="001D12EE" w:rsidRDefault="001D12EE" w:rsidP="001D12EE">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7109"/>
        <w:gridCol w:w="1559"/>
      </w:tblGrid>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1137,76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Облачение тела </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352,26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1515,86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умершего на кладбище</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1242,06</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lang w:eastAsia="en-US"/>
              </w:rPr>
              <w:t>3545,54</w:t>
            </w:r>
          </w:p>
        </w:tc>
      </w:tr>
      <w:tr w:rsidR="001D12EE" w:rsidTr="001D12EE">
        <w:trPr>
          <w:trHeight w:val="322"/>
        </w:trPr>
        <w:tc>
          <w:tcPr>
            <w:tcW w:w="827" w:type="dxa"/>
            <w:tcBorders>
              <w:top w:val="single" w:sz="4" w:space="0" w:color="000000"/>
              <w:left w:val="single" w:sz="4" w:space="0" w:color="000000"/>
              <w:bottom w:val="single" w:sz="4" w:space="0" w:color="000000"/>
              <w:right w:val="nil"/>
            </w:tcBorders>
          </w:tcPr>
          <w:p w:rsidR="001D12EE" w:rsidRDefault="001D12EE">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1D12EE" w:rsidRDefault="001D12EE">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1D12EE" w:rsidRDefault="001D12EE">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8C0BAA" w:rsidRDefault="008C0BAA" w:rsidP="00B224A8"/>
    <w:sectPr w:rsidR="008C0BAA"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24A8"/>
    <w:rsid w:val="001D12EE"/>
    <w:rsid w:val="00597C4F"/>
    <w:rsid w:val="007100E1"/>
    <w:rsid w:val="00846B35"/>
    <w:rsid w:val="008C0BAA"/>
    <w:rsid w:val="009A5810"/>
    <w:rsid w:val="00A23059"/>
    <w:rsid w:val="00B224A8"/>
    <w:rsid w:val="00EC2E40"/>
    <w:rsid w:val="00F04FB1"/>
    <w:rsid w:val="00F2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A8"/>
    <w:rPr>
      <w:rFonts w:eastAsiaTheme="minorEastAsia"/>
      <w:lang w:eastAsia="ru-RU"/>
    </w:rPr>
  </w:style>
  <w:style w:type="paragraph" w:styleId="1">
    <w:name w:val="heading 1"/>
    <w:basedOn w:val="a"/>
    <w:next w:val="a"/>
    <w:link w:val="10"/>
    <w:qFormat/>
    <w:rsid w:val="00B224A8"/>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4A8"/>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B224A8"/>
    <w:rPr>
      <w:color w:val="0000FF"/>
      <w:u w:val="single"/>
    </w:rPr>
  </w:style>
  <w:style w:type="paragraph" w:styleId="a4">
    <w:name w:val="caption"/>
    <w:basedOn w:val="a"/>
    <w:next w:val="a"/>
    <w:semiHidden/>
    <w:unhideWhenUsed/>
    <w:qFormat/>
    <w:rsid w:val="00B224A8"/>
    <w:pPr>
      <w:spacing w:after="0" w:line="240" w:lineRule="auto"/>
      <w:jc w:val="center"/>
    </w:pPr>
    <w:rPr>
      <w:rFonts w:ascii="Times New Roman" w:eastAsia="Times New Roman" w:hAnsi="Times New Roman" w:cs="Times New Roman"/>
      <w:b/>
      <w:sz w:val="28"/>
      <w:szCs w:val="20"/>
    </w:rPr>
  </w:style>
  <w:style w:type="character" w:customStyle="1" w:styleId="a5">
    <w:name w:val="Без интервала Знак"/>
    <w:link w:val="a6"/>
    <w:uiPriority w:val="1"/>
    <w:locked/>
    <w:rsid w:val="00B224A8"/>
    <w:rPr>
      <w:rFonts w:ascii="Calibri" w:hAnsi="Calibri"/>
    </w:rPr>
  </w:style>
  <w:style w:type="paragraph" w:styleId="a6">
    <w:name w:val="No Spacing"/>
    <w:link w:val="a5"/>
    <w:uiPriority w:val="1"/>
    <w:qFormat/>
    <w:rsid w:val="00B224A8"/>
    <w:pPr>
      <w:spacing w:after="0" w:line="240" w:lineRule="auto"/>
    </w:pPr>
    <w:rPr>
      <w:rFonts w:ascii="Calibri" w:hAnsi="Calibri"/>
    </w:rPr>
  </w:style>
  <w:style w:type="paragraph" w:styleId="a7">
    <w:name w:val="Balloon Text"/>
    <w:basedOn w:val="a"/>
    <w:link w:val="a8"/>
    <w:uiPriority w:val="99"/>
    <w:semiHidden/>
    <w:unhideWhenUsed/>
    <w:rsid w:val="00B22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24A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02\&#1087;&#1086;&#1075;&#1088;&#1077;&#1073;&#1077;&#1085;&#1080;&#1077;.docx" TargetMode="External"/><Relationship Id="rId3" Type="http://schemas.openxmlformats.org/officeDocument/2006/relationships/settings" Target="settings.xml"/><Relationship Id="rId7" Type="http://schemas.openxmlformats.org/officeDocument/2006/relationships/hyperlink" Target="file:///C:\Users\1\Desktop\10.02\&#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02\&#1087;&#1086;&#1075;&#1088;&#1077;&#1073;&#1077;&#1085;&#1080;&#1077;.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Desktop\10.02\&#1087;&#1086;&#1075;&#1088;&#1077;&#107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2023-02-17T09:38:00Z</cp:lastPrinted>
  <dcterms:created xsi:type="dcterms:W3CDTF">2023-02-17T04:20:00Z</dcterms:created>
  <dcterms:modified xsi:type="dcterms:W3CDTF">2023-03-02T12:25:00Z</dcterms:modified>
</cp:coreProperties>
</file>