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93" w:rsidRDefault="00286193" w:rsidP="0028619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286193" w:rsidRDefault="00286193" w:rsidP="0028619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 МУНИЦИПАЛЬНОГО ОБРАЗОВАНИЯ</w:t>
      </w:r>
    </w:p>
    <w:p w:rsidR="00286193" w:rsidRDefault="00286193" w:rsidP="0028619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ПЕРЕЛЮБСКОГО МУНИЦИПАЛЬНОГО РАЙОНА</w:t>
      </w:r>
    </w:p>
    <w:p w:rsidR="00286193" w:rsidRDefault="00286193" w:rsidP="0028619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286193" w:rsidRDefault="00286193" w:rsidP="00286193">
      <w:pPr>
        <w:widowControl w:val="0"/>
        <w:jc w:val="center"/>
        <w:rPr>
          <w:b/>
          <w:bCs/>
          <w:sz w:val="28"/>
          <w:szCs w:val="28"/>
        </w:rPr>
      </w:pPr>
    </w:p>
    <w:p w:rsidR="00286193" w:rsidRDefault="00286193" w:rsidP="0028619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86193" w:rsidRDefault="00286193" w:rsidP="00286193">
      <w:pPr>
        <w:widowControl w:val="0"/>
        <w:jc w:val="center"/>
        <w:rPr>
          <w:b/>
          <w:bCs/>
          <w:sz w:val="28"/>
          <w:szCs w:val="28"/>
        </w:rPr>
      </w:pPr>
    </w:p>
    <w:p w:rsidR="00286193" w:rsidRDefault="00A11F5D" w:rsidP="002861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13.01.2023</w:t>
      </w:r>
      <w:r w:rsidR="00286193">
        <w:rPr>
          <w:b/>
          <w:sz w:val="28"/>
          <w:szCs w:val="28"/>
        </w:rPr>
        <w:t xml:space="preserve">  года</w:t>
      </w:r>
      <w:r>
        <w:rPr>
          <w:b/>
          <w:sz w:val="28"/>
          <w:szCs w:val="28"/>
        </w:rPr>
        <w:t xml:space="preserve">                             № 4</w:t>
      </w:r>
      <w:r w:rsidR="00286193">
        <w:rPr>
          <w:b/>
          <w:sz w:val="28"/>
          <w:szCs w:val="28"/>
        </w:rPr>
        <w:t xml:space="preserve">                      п.  Октябрьский</w:t>
      </w:r>
    </w:p>
    <w:p w:rsidR="00286193" w:rsidRDefault="00286193" w:rsidP="002861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286193" w:rsidRDefault="00286193" w:rsidP="00286193">
      <w:pPr>
        <w:ind w:right="4820"/>
        <w:rPr>
          <w:sz w:val="28"/>
          <w:szCs w:val="28"/>
        </w:rPr>
      </w:pPr>
      <w:r>
        <w:rPr>
          <w:b/>
          <w:sz w:val="28"/>
          <w:szCs w:val="28"/>
        </w:rPr>
        <w:t>Об утверждении перечня объектов,  расположенных на территории Октябрьского муниципального образования, в отно</w:t>
      </w:r>
      <w:r w:rsidR="00A11F5D">
        <w:rPr>
          <w:b/>
          <w:sz w:val="28"/>
          <w:szCs w:val="28"/>
        </w:rPr>
        <w:t>шении которых планируется в 2023</w:t>
      </w:r>
      <w:r>
        <w:rPr>
          <w:b/>
          <w:sz w:val="28"/>
          <w:szCs w:val="28"/>
        </w:rPr>
        <w:t xml:space="preserve"> году</w:t>
      </w:r>
    </w:p>
    <w:p w:rsidR="00286193" w:rsidRDefault="00286193" w:rsidP="00286193">
      <w:pPr>
        <w:ind w:right="4820"/>
        <w:rPr>
          <w:sz w:val="28"/>
          <w:szCs w:val="28"/>
        </w:rPr>
      </w:pPr>
      <w:r>
        <w:rPr>
          <w:b/>
          <w:sz w:val="28"/>
          <w:szCs w:val="28"/>
        </w:rPr>
        <w:t>заключение концессионных соглашений.</w:t>
      </w:r>
    </w:p>
    <w:p w:rsidR="00286193" w:rsidRDefault="00286193" w:rsidP="00286193">
      <w:pPr>
        <w:tabs>
          <w:tab w:val="left" w:pos="-4962"/>
        </w:tabs>
        <w:autoSpaceDE w:val="0"/>
        <w:ind w:firstLine="709"/>
        <w:jc w:val="both"/>
        <w:rPr>
          <w:sz w:val="28"/>
          <w:szCs w:val="28"/>
        </w:rPr>
      </w:pPr>
    </w:p>
    <w:p w:rsidR="00286193" w:rsidRDefault="00286193" w:rsidP="00286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Федерации», от 21.07.2005 № 115-ФЗ «О концессионных соглашениях» и Порядком управления и распоряжения   имуществом, находящимся в муниципальной собственности Октябрьского 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 Администрация Октябрьского муниципального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</w:t>
      </w:r>
    </w:p>
    <w:p w:rsidR="00286193" w:rsidRDefault="00286193" w:rsidP="00286193">
      <w:pPr>
        <w:jc w:val="both"/>
        <w:rPr>
          <w:b/>
          <w:sz w:val="28"/>
          <w:szCs w:val="28"/>
        </w:rPr>
      </w:pPr>
    </w:p>
    <w:p w:rsidR="00286193" w:rsidRDefault="00286193" w:rsidP="00286193">
      <w:pPr>
        <w:jc w:val="both"/>
        <w:rPr>
          <w:b/>
          <w:sz w:val="28"/>
          <w:szCs w:val="28"/>
        </w:rPr>
      </w:pPr>
    </w:p>
    <w:p w:rsidR="00286193" w:rsidRDefault="00286193" w:rsidP="002861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86193" w:rsidRDefault="00286193" w:rsidP="00286193">
      <w:pPr>
        <w:rPr>
          <w:sz w:val="28"/>
          <w:szCs w:val="28"/>
        </w:rPr>
      </w:pPr>
    </w:p>
    <w:p w:rsidR="00286193" w:rsidRDefault="00286193" w:rsidP="00286193">
      <w:pPr>
        <w:rPr>
          <w:sz w:val="28"/>
          <w:szCs w:val="28"/>
        </w:rPr>
      </w:pPr>
      <w:r>
        <w:rPr>
          <w:sz w:val="28"/>
          <w:szCs w:val="28"/>
        </w:rPr>
        <w:t xml:space="preserve">          1.  Утвердить перечень объектов, в отношении которых планируется заключение концессионных соглашений в 2022 году.</w:t>
      </w:r>
    </w:p>
    <w:p w:rsidR="00286193" w:rsidRDefault="00286193" w:rsidP="0028619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 администрации Октябрьского муниципального образования в информационно коммуникационной  сети Интернет </w:t>
      </w:r>
      <w:proofErr w:type="spellStart"/>
      <w:r>
        <w:rPr>
          <w:color w:val="000000"/>
          <w:sz w:val="28"/>
          <w:szCs w:val="28"/>
        </w:rPr>
        <w:t>http</w:t>
      </w:r>
      <w:proofErr w:type="spellEnd"/>
      <w:r>
        <w:rPr>
          <w:color w:val="000000"/>
          <w:sz w:val="28"/>
          <w:szCs w:val="28"/>
        </w:rPr>
        <w:t>//октябрьское64.рф.</w:t>
      </w:r>
    </w:p>
    <w:p w:rsidR="00286193" w:rsidRDefault="00286193" w:rsidP="00286193">
      <w:pPr>
        <w:widowControl w:val="0"/>
        <w:autoSpaceDE w:val="0"/>
        <w:ind w:firstLine="709"/>
        <w:jc w:val="both"/>
        <w:rPr>
          <w:b/>
          <w:spacing w:val="-24"/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286193" w:rsidRDefault="00286193" w:rsidP="00286193">
      <w:pPr>
        <w:jc w:val="both"/>
        <w:rPr>
          <w:b/>
          <w:spacing w:val="-24"/>
          <w:sz w:val="28"/>
          <w:szCs w:val="28"/>
        </w:rPr>
      </w:pPr>
    </w:p>
    <w:p w:rsidR="00286193" w:rsidRDefault="00286193" w:rsidP="00286193">
      <w:pPr>
        <w:jc w:val="both"/>
        <w:rPr>
          <w:b/>
          <w:spacing w:val="-24"/>
          <w:sz w:val="28"/>
          <w:szCs w:val="28"/>
        </w:rPr>
      </w:pPr>
    </w:p>
    <w:p w:rsidR="00286193" w:rsidRDefault="00286193" w:rsidP="00286193">
      <w:pPr>
        <w:jc w:val="both"/>
        <w:rPr>
          <w:b/>
          <w:spacing w:val="-24"/>
          <w:sz w:val="28"/>
          <w:szCs w:val="28"/>
        </w:rPr>
      </w:pPr>
    </w:p>
    <w:p w:rsidR="00286193" w:rsidRDefault="00286193" w:rsidP="00286193">
      <w:pPr>
        <w:jc w:val="both"/>
        <w:rPr>
          <w:b/>
          <w:spacing w:val="-24"/>
          <w:sz w:val="28"/>
          <w:szCs w:val="28"/>
        </w:rPr>
      </w:pPr>
    </w:p>
    <w:p w:rsidR="00286193" w:rsidRDefault="00286193" w:rsidP="0028619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 Октябрьского муниципального</w:t>
      </w:r>
    </w:p>
    <w:p w:rsidR="00286193" w:rsidRDefault="00286193" w:rsidP="0028619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                                                                                А.С.Комаров</w:t>
      </w:r>
    </w:p>
    <w:p w:rsidR="00286193" w:rsidRDefault="00286193" w:rsidP="0028619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86193" w:rsidRDefault="00286193" w:rsidP="00286193">
      <w:pPr>
        <w:ind w:left="4820"/>
        <w:jc w:val="center"/>
        <w:rPr>
          <w:sz w:val="28"/>
          <w:szCs w:val="28"/>
        </w:rPr>
      </w:pPr>
    </w:p>
    <w:p w:rsidR="00286193" w:rsidRDefault="00286193" w:rsidP="00286193">
      <w:pPr>
        <w:rPr>
          <w:rFonts w:asciiTheme="minorHAnsi" w:eastAsiaTheme="minorHAnsi" w:hAnsiTheme="minorHAnsi" w:cstheme="minorBidi"/>
          <w:bCs/>
          <w:sz w:val="26"/>
          <w:szCs w:val="26"/>
          <w:lang w:eastAsia="en-US"/>
        </w:rPr>
        <w:sectPr w:rsidR="00286193"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286193" w:rsidRPr="00286193" w:rsidRDefault="00286193" w:rsidP="00286193">
      <w:pPr>
        <w:ind w:left="9639"/>
        <w:jc w:val="center"/>
      </w:pPr>
      <w:r w:rsidRPr="00286193">
        <w:lastRenderedPageBreak/>
        <w:t>Утвержден</w:t>
      </w:r>
    </w:p>
    <w:p w:rsidR="00286193" w:rsidRPr="00286193" w:rsidRDefault="00286193" w:rsidP="00286193">
      <w:pPr>
        <w:ind w:left="9639"/>
        <w:jc w:val="center"/>
      </w:pPr>
      <w:r w:rsidRPr="00286193">
        <w:t>Постановлением Администрации</w:t>
      </w:r>
    </w:p>
    <w:p w:rsidR="00286193" w:rsidRPr="00286193" w:rsidRDefault="00A11F5D" w:rsidP="00286193">
      <w:pPr>
        <w:ind w:left="9639"/>
        <w:jc w:val="center"/>
      </w:pPr>
      <w:r>
        <w:t xml:space="preserve">Октябрьского  МО 13.01.2023г. №4 </w:t>
      </w:r>
    </w:p>
    <w:p w:rsidR="00286193" w:rsidRPr="00286193" w:rsidRDefault="00286193" w:rsidP="00286193">
      <w:pPr>
        <w:jc w:val="center"/>
        <w:rPr>
          <w:b/>
          <w:bCs/>
          <w:color w:val="000000"/>
          <w:sz w:val="32"/>
          <w:szCs w:val="21"/>
        </w:rPr>
      </w:pPr>
      <w:r w:rsidRPr="00286193">
        <w:rPr>
          <w:b/>
          <w:bCs/>
          <w:color w:val="000000"/>
          <w:sz w:val="32"/>
          <w:szCs w:val="21"/>
        </w:rPr>
        <w:t>Перечень</w:t>
      </w:r>
    </w:p>
    <w:p w:rsidR="00286193" w:rsidRPr="00286193" w:rsidRDefault="00286193" w:rsidP="00286193">
      <w:pPr>
        <w:ind w:right="111"/>
        <w:jc w:val="center"/>
        <w:rPr>
          <w:b/>
          <w:sz w:val="28"/>
          <w:szCs w:val="28"/>
        </w:rPr>
      </w:pPr>
      <w:r w:rsidRPr="00286193">
        <w:rPr>
          <w:b/>
          <w:bCs/>
          <w:color w:val="000000"/>
          <w:sz w:val="32"/>
          <w:szCs w:val="21"/>
        </w:rPr>
        <w:t xml:space="preserve">объектов </w:t>
      </w:r>
      <w:r w:rsidRPr="00286193">
        <w:rPr>
          <w:b/>
          <w:sz w:val="28"/>
          <w:szCs w:val="28"/>
        </w:rPr>
        <w:t xml:space="preserve"> в отношении которых планируется заключение</w:t>
      </w:r>
      <w:r w:rsidR="00A11F5D">
        <w:rPr>
          <w:b/>
          <w:sz w:val="28"/>
          <w:szCs w:val="28"/>
        </w:rPr>
        <w:t xml:space="preserve"> концессионных соглашений в 2023</w:t>
      </w:r>
      <w:r w:rsidRPr="00286193">
        <w:rPr>
          <w:b/>
          <w:sz w:val="28"/>
          <w:szCs w:val="28"/>
        </w:rPr>
        <w:t>году.</w:t>
      </w:r>
    </w:p>
    <w:p w:rsidR="00286193" w:rsidRPr="00286193" w:rsidRDefault="00286193" w:rsidP="00286193">
      <w:pPr>
        <w:jc w:val="center"/>
        <w:rPr>
          <w:b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560"/>
        <w:gridCol w:w="2242"/>
        <w:gridCol w:w="2551"/>
        <w:gridCol w:w="2268"/>
        <w:gridCol w:w="1701"/>
        <w:gridCol w:w="5457"/>
      </w:tblGrid>
      <w:tr w:rsidR="00286193" w:rsidRPr="00286193" w:rsidTr="00115D6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</w:rPr>
            </w:pPr>
            <w:r w:rsidRPr="00286193">
              <w:rPr>
                <w:b/>
              </w:rPr>
              <w:t xml:space="preserve">№ </w:t>
            </w:r>
            <w:proofErr w:type="spellStart"/>
            <w:r w:rsidRPr="00286193">
              <w:rPr>
                <w:b/>
              </w:rPr>
              <w:t>п</w:t>
            </w:r>
            <w:proofErr w:type="spellEnd"/>
            <w:r w:rsidRPr="00286193">
              <w:rPr>
                <w:b/>
              </w:rPr>
              <w:t>/</w:t>
            </w:r>
            <w:proofErr w:type="spellStart"/>
            <w:r w:rsidRPr="00286193">
              <w:rPr>
                <w:b/>
              </w:rPr>
              <w:t>п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</w:rPr>
            </w:pPr>
            <w:r w:rsidRPr="00286193">
              <w:rPr>
                <w:b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</w:rPr>
            </w:pPr>
            <w:r w:rsidRPr="00286193">
              <w:rPr>
                <w:b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</w:rPr>
            </w:pPr>
            <w:r w:rsidRPr="00286193">
              <w:rPr>
                <w:b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</w:rPr>
            </w:pPr>
            <w:r w:rsidRPr="00286193">
              <w:rPr>
                <w:b/>
              </w:rPr>
              <w:t xml:space="preserve">Площадь, </w:t>
            </w:r>
          </w:p>
          <w:p w:rsidR="00286193" w:rsidRPr="00286193" w:rsidRDefault="00286193" w:rsidP="00115D6D">
            <w:pPr>
              <w:jc w:val="center"/>
              <w:rPr>
                <w:b/>
              </w:rPr>
            </w:pPr>
            <w:r w:rsidRPr="00286193">
              <w:rPr>
                <w:b/>
              </w:rPr>
              <w:t>кв.м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spacing w:after="24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86193">
              <w:rPr>
                <w:b/>
                <w:bCs/>
                <w:color w:val="000000"/>
                <w:sz w:val="21"/>
                <w:szCs w:val="21"/>
              </w:rPr>
              <w:t>Реквизиты правоустанавливающего</w:t>
            </w:r>
          </w:p>
          <w:p w:rsidR="00286193" w:rsidRPr="00286193" w:rsidRDefault="00286193" w:rsidP="00115D6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86193">
              <w:rPr>
                <w:b/>
                <w:bCs/>
                <w:color w:val="000000"/>
                <w:sz w:val="21"/>
                <w:szCs w:val="21"/>
              </w:rPr>
              <w:t>документа</w:t>
            </w:r>
          </w:p>
        </w:tc>
      </w:tr>
      <w:tr w:rsidR="00286193" w:rsidRPr="00286193" w:rsidTr="00115D6D">
        <w:tc>
          <w:tcPr>
            <w:tcW w:w="14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</w:pPr>
          </w:p>
        </w:tc>
      </w:tr>
      <w:tr w:rsidR="00286193" w:rsidRPr="00286193" w:rsidTr="00115D6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  <w:rPr>
                <w:sz w:val="22"/>
                <w:szCs w:val="22"/>
              </w:rPr>
            </w:pPr>
            <w:r w:rsidRPr="00286193">
              <w:rPr>
                <w:sz w:val="22"/>
                <w:szCs w:val="22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286193">
              <w:rPr>
                <w:b/>
                <w:color w:val="000000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286193">
              <w:rPr>
                <w:b/>
                <w:color w:val="000000"/>
              </w:rPr>
              <w:t>п.Октябрьский</w:t>
            </w:r>
          </w:p>
          <w:p w:rsidR="00286193" w:rsidRPr="00286193" w:rsidRDefault="00286193" w:rsidP="00115D6D">
            <w:pPr>
              <w:jc w:val="center"/>
              <w:rPr>
                <w:b/>
                <w:color w:val="000000"/>
              </w:rPr>
            </w:pPr>
            <w:r w:rsidRPr="00286193">
              <w:rPr>
                <w:b/>
                <w:color w:val="000000"/>
              </w:rPr>
              <w:t>ул.Советская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286193">
              <w:rPr>
                <w:b/>
                <w:color w:val="000000"/>
              </w:rPr>
              <w:t>64:24:030201:963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286193">
              <w:rPr>
                <w:b/>
                <w:color w:val="000000"/>
              </w:rPr>
              <w:t>800м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286193">
              <w:rPr>
                <w:b/>
                <w:color w:val="000000"/>
              </w:rPr>
              <w:t>Выписка из ЕГР от 05.02.2016г.</w:t>
            </w:r>
          </w:p>
        </w:tc>
      </w:tr>
      <w:tr w:rsidR="00286193" w:rsidRPr="00286193" w:rsidTr="00115D6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  <w:rPr>
                <w:sz w:val="22"/>
                <w:szCs w:val="22"/>
              </w:rPr>
            </w:pPr>
            <w:r w:rsidRPr="00286193">
              <w:rPr>
                <w:sz w:val="22"/>
                <w:szCs w:val="22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286193">
              <w:rPr>
                <w:b/>
                <w:color w:val="000000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286193">
              <w:rPr>
                <w:b/>
                <w:color w:val="000000"/>
              </w:rPr>
              <w:t>п.Октябрьский</w:t>
            </w:r>
          </w:p>
          <w:p w:rsidR="00286193" w:rsidRPr="00286193" w:rsidRDefault="00286193" w:rsidP="00115D6D">
            <w:pPr>
              <w:jc w:val="center"/>
              <w:rPr>
                <w:b/>
                <w:color w:val="000000"/>
              </w:rPr>
            </w:pPr>
            <w:r w:rsidRPr="00286193">
              <w:rPr>
                <w:b/>
                <w:color w:val="000000"/>
              </w:rPr>
              <w:t>ул.Комсомольская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286193">
              <w:rPr>
                <w:b/>
                <w:color w:val="000000"/>
              </w:rPr>
              <w:t>64:24:030201:961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286193">
              <w:rPr>
                <w:b/>
                <w:color w:val="000000"/>
              </w:rPr>
              <w:t>1000м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286193">
              <w:rPr>
                <w:b/>
                <w:color w:val="000000"/>
              </w:rPr>
              <w:t>Выписка из ЕГР от 05.02.2016г.</w:t>
            </w:r>
          </w:p>
        </w:tc>
      </w:tr>
      <w:tr w:rsidR="00286193" w:rsidRPr="00286193" w:rsidTr="00115D6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  <w:rPr>
                <w:sz w:val="22"/>
                <w:szCs w:val="22"/>
              </w:rPr>
            </w:pPr>
            <w:r w:rsidRPr="00286193">
              <w:rPr>
                <w:sz w:val="22"/>
                <w:szCs w:val="22"/>
              </w:rPr>
              <w:t>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286193">
              <w:rPr>
                <w:b/>
                <w:color w:val="000000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286193">
              <w:rPr>
                <w:b/>
                <w:color w:val="000000"/>
              </w:rPr>
              <w:t>п.Октябрьский</w:t>
            </w:r>
          </w:p>
          <w:p w:rsidR="00286193" w:rsidRPr="00286193" w:rsidRDefault="00286193" w:rsidP="00115D6D">
            <w:pPr>
              <w:jc w:val="center"/>
              <w:rPr>
                <w:b/>
                <w:color w:val="000000"/>
              </w:rPr>
            </w:pPr>
            <w:r w:rsidRPr="00286193">
              <w:rPr>
                <w:b/>
                <w:color w:val="000000"/>
              </w:rPr>
              <w:t>ул.Заречная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286193">
              <w:rPr>
                <w:b/>
                <w:color w:val="000000"/>
              </w:rPr>
              <w:t>64:24:030201:960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286193">
              <w:rPr>
                <w:b/>
                <w:color w:val="000000"/>
              </w:rPr>
              <w:t>800м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286193">
              <w:rPr>
                <w:b/>
                <w:color w:val="000000"/>
              </w:rPr>
              <w:t>Выписка из ЕГР от 05.02.2016г.</w:t>
            </w:r>
          </w:p>
        </w:tc>
      </w:tr>
      <w:tr w:rsidR="00286193" w:rsidRPr="00286193" w:rsidTr="00115D6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  <w:rPr>
                <w:sz w:val="22"/>
                <w:szCs w:val="22"/>
              </w:rPr>
            </w:pPr>
            <w:r w:rsidRPr="00286193">
              <w:rPr>
                <w:sz w:val="22"/>
                <w:szCs w:val="22"/>
              </w:rPr>
              <w:t>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286193">
              <w:rPr>
                <w:b/>
                <w:color w:val="000000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286193">
              <w:rPr>
                <w:b/>
                <w:color w:val="000000"/>
              </w:rPr>
              <w:t>п.Октябрьский</w:t>
            </w:r>
          </w:p>
          <w:p w:rsidR="00286193" w:rsidRPr="00286193" w:rsidRDefault="00286193" w:rsidP="00115D6D">
            <w:pPr>
              <w:jc w:val="center"/>
              <w:rPr>
                <w:b/>
                <w:color w:val="000000"/>
              </w:rPr>
            </w:pPr>
            <w:r w:rsidRPr="00286193">
              <w:rPr>
                <w:b/>
                <w:color w:val="000000"/>
              </w:rPr>
              <w:t>ул.Молодежная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286193">
              <w:rPr>
                <w:b/>
                <w:color w:val="000000"/>
              </w:rPr>
              <w:t>64:24:030201:962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286193">
              <w:rPr>
                <w:b/>
                <w:color w:val="000000"/>
              </w:rPr>
              <w:t>900м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286193">
              <w:rPr>
                <w:b/>
                <w:color w:val="000000"/>
              </w:rPr>
              <w:t>Выписка из ЕГР от 05.02.2016г.</w:t>
            </w:r>
          </w:p>
        </w:tc>
      </w:tr>
      <w:tr w:rsidR="00286193" w:rsidRPr="00286193" w:rsidTr="00115D6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  <w:rPr>
                <w:sz w:val="22"/>
                <w:szCs w:val="22"/>
              </w:rPr>
            </w:pPr>
            <w:r w:rsidRPr="00286193">
              <w:rPr>
                <w:sz w:val="22"/>
                <w:szCs w:val="22"/>
              </w:rPr>
              <w:t>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286193">
              <w:rPr>
                <w:b/>
                <w:color w:val="000000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286193">
              <w:rPr>
                <w:b/>
                <w:color w:val="000000"/>
              </w:rPr>
              <w:t>п.Октябрьский</w:t>
            </w:r>
          </w:p>
          <w:p w:rsidR="00286193" w:rsidRPr="00286193" w:rsidRDefault="00286193" w:rsidP="00115D6D">
            <w:pPr>
              <w:jc w:val="center"/>
              <w:rPr>
                <w:b/>
                <w:color w:val="000000"/>
              </w:rPr>
            </w:pPr>
            <w:r w:rsidRPr="00286193">
              <w:rPr>
                <w:b/>
                <w:color w:val="000000"/>
              </w:rPr>
              <w:t>ул.Новая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286193">
              <w:rPr>
                <w:b/>
                <w:color w:val="000000"/>
              </w:rPr>
              <w:t>64:24:030201:959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286193">
              <w:rPr>
                <w:b/>
                <w:color w:val="000000"/>
              </w:rPr>
              <w:t>1200м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286193">
              <w:rPr>
                <w:b/>
                <w:color w:val="000000"/>
              </w:rPr>
              <w:t>Выписка из ЕГР от 05.02.2016г.</w:t>
            </w:r>
          </w:p>
        </w:tc>
      </w:tr>
      <w:tr w:rsidR="00286193" w:rsidRPr="00286193" w:rsidTr="00115D6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  <w:rPr>
                <w:sz w:val="22"/>
                <w:szCs w:val="22"/>
              </w:rPr>
            </w:pPr>
            <w:r w:rsidRPr="00286193">
              <w:rPr>
                <w:sz w:val="22"/>
                <w:szCs w:val="22"/>
              </w:rPr>
              <w:t>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286193">
              <w:rPr>
                <w:b/>
                <w:color w:val="000000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286193">
              <w:rPr>
                <w:b/>
                <w:color w:val="000000"/>
              </w:rPr>
              <w:t>х.Поперечный</w:t>
            </w:r>
          </w:p>
          <w:p w:rsidR="00286193" w:rsidRPr="00286193" w:rsidRDefault="00286193" w:rsidP="00115D6D">
            <w:pPr>
              <w:jc w:val="center"/>
              <w:rPr>
                <w:b/>
                <w:color w:val="000000"/>
              </w:rPr>
            </w:pPr>
            <w:r w:rsidRPr="00286193">
              <w:rPr>
                <w:b/>
                <w:color w:val="000000"/>
              </w:rPr>
              <w:t>ул.Молодежная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286193">
              <w:rPr>
                <w:b/>
                <w:color w:val="000000"/>
              </w:rPr>
              <w:t>64:24:030101:963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286193">
              <w:rPr>
                <w:b/>
                <w:color w:val="000000"/>
              </w:rPr>
              <w:t>134м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286193">
              <w:rPr>
                <w:b/>
                <w:color w:val="000000"/>
              </w:rPr>
              <w:t>Выписка из ЕГР от 05.02.2016г.</w:t>
            </w:r>
          </w:p>
        </w:tc>
      </w:tr>
      <w:tr w:rsidR="00286193" w:rsidRPr="00286193" w:rsidTr="00115D6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</w:pPr>
            <w:r w:rsidRPr="00286193">
              <w:t>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286193">
              <w:rPr>
                <w:b/>
                <w:color w:val="000000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proofErr w:type="spellStart"/>
            <w:r w:rsidRPr="00286193">
              <w:rPr>
                <w:b/>
                <w:color w:val="000000"/>
              </w:rPr>
              <w:t>х.Новокачановский</w:t>
            </w:r>
            <w:proofErr w:type="spellEnd"/>
            <w:r w:rsidRPr="00286193">
              <w:rPr>
                <w:b/>
                <w:color w:val="000000"/>
              </w:rPr>
              <w:t xml:space="preserve"> </w:t>
            </w:r>
          </w:p>
          <w:p w:rsidR="00286193" w:rsidRPr="00286193" w:rsidRDefault="00286193" w:rsidP="00115D6D">
            <w:pPr>
              <w:jc w:val="center"/>
              <w:rPr>
                <w:b/>
                <w:color w:val="000000"/>
              </w:rPr>
            </w:pPr>
            <w:r w:rsidRPr="00286193">
              <w:rPr>
                <w:b/>
                <w:color w:val="000000"/>
              </w:rPr>
              <w:t>ул.Гагарина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286193">
              <w:rPr>
                <w:b/>
                <w:color w:val="000000"/>
              </w:rPr>
              <w:t>64:24:090301:963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286193">
              <w:rPr>
                <w:b/>
                <w:color w:val="000000"/>
              </w:rPr>
              <w:t>800м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286193">
              <w:rPr>
                <w:b/>
                <w:color w:val="000000"/>
              </w:rPr>
              <w:t>Выписка из ЕГР от 05.02.2016г.</w:t>
            </w:r>
          </w:p>
        </w:tc>
      </w:tr>
      <w:tr w:rsidR="00286193" w:rsidRPr="00286193" w:rsidTr="00115D6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</w:pPr>
            <w:r w:rsidRPr="00286193">
              <w:t>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286193">
              <w:rPr>
                <w:b/>
                <w:color w:val="000000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286193">
              <w:rPr>
                <w:b/>
                <w:color w:val="000000"/>
              </w:rPr>
              <w:t>х.Поперечный</w:t>
            </w:r>
          </w:p>
          <w:p w:rsidR="00286193" w:rsidRPr="00286193" w:rsidRDefault="00286193" w:rsidP="00115D6D">
            <w:pPr>
              <w:jc w:val="center"/>
              <w:rPr>
                <w:b/>
                <w:color w:val="000000"/>
              </w:rPr>
            </w:pPr>
            <w:r w:rsidRPr="00286193">
              <w:rPr>
                <w:b/>
                <w:color w:val="000000"/>
              </w:rPr>
              <w:t>ул.Набережная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286193">
              <w:rPr>
                <w:b/>
                <w:color w:val="000000"/>
              </w:rPr>
              <w:t>64:24:030101:166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286193">
              <w:rPr>
                <w:b/>
                <w:color w:val="000000"/>
              </w:rPr>
              <w:t>522м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  <w:r w:rsidRPr="00286193">
              <w:rPr>
                <w:b/>
                <w:color w:val="000000"/>
              </w:rPr>
              <w:t>Выписка из ЕГР от 05.02.2016г.</w:t>
            </w:r>
          </w:p>
        </w:tc>
      </w:tr>
      <w:tr w:rsidR="00286193" w:rsidRPr="00286193" w:rsidTr="00115D6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</w:pPr>
            <w:r w:rsidRPr="00286193">
              <w:t>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93" w:rsidRPr="00286193" w:rsidRDefault="00286193" w:rsidP="00115D6D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</w:tbl>
    <w:p w:rsidR="00286193" w:rsidRPr="00286193" w:rsidRDefault="00286193" w:rsidP="00286193">
      <w:pPr>
        <w:ind w:left="4820"/>
        <w:jc w:val="center"/>
      </w:pPr>
    </w:p>
    <w:p w:rsidR="008C0BAA" w:rsidRPr="00286193" w:rsidRDefault="008C0BAA"/>
    <w:sectPr w:rsidR="008C0BAA" w:rsidRPr="00286193" w:rsidSect="002861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286193"/>
    <w:rsid w:val="00286193"/>
    <w:rsid w:val="007100E1"/>
    <w:rsid w:val="007171E1"/>
    <w:rsid w:val="008C0BAA"/>
    <w:rsid w:val="00A11F5D"/>
    <w:rsid w:val="00A23059"/>
    <w:rsid w:val="00CA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2023-02-01T06:16:00Z</dcterms:created>
  <dcterms:modified xsi:type="dcterms:W3CDTF">2023-02-01T06:24:00Z</dcterms:modified>
</cp:coreProperties>
</file>