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397" w:rsidRPr="00CA09D2" w:rsidRDefault="00CA09D2" w:rsidP="00CA0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C229F" w:rsidRPr="00CA09D2">
        <w:rPr>
          <w:rFonts w:ascii="Times New Roman" w:hAnsi="Times New Roman" w:cs="Times New Roman"/>
          <w:sz w:val="28"/>
          <w:szCs w:val="28"/>
        </w:rPr>
        <w:t xml:space="preserve">Перейдите на сайт </w:t>
      </w:r>
      <w:hyperlink r:id="rId7" w:history="1">
        <w:r w:rsidR="00AC229F" w:rsidRPr="00CA09D2">
          <w:rPr>
            <w:rStyle w:val="a3"/>
            <w:rFonts w:ascii="Times New Roman" w:hAnsi="Times New Roman" w:cs="Times New Roman"/>
            <w:sz w:val="28"/>
            <w:szCs w:val="28"/>
          </w:rPr>
          <w:t>https://64.gorodsreda.ru/</w:t>
        </w:r>
      </w:hyperlink>
      <w:r w:rsidR="00AC229F" w:rsidRPr="00CA09D2">
        <w:rPr>
          <w:rFonts w:ascii="Times New Roman" w:hAnsi="Times New Roman" w:cs="Times New Roman"/>
          <w:sz w:val="28"/>
          <w:szCs w:val="28"/>
        </w:rPr>
        <w:t>.  Выберите в левом верхнем углу «Саратовская область» (если не выбрана)</w:t>
      </w:r>
      <w:r w:rsidR="00600CD9" w:rsidRPr="00CA09D2">
        <w:rPr>
          <w:rFonts w:ascii="Times New Roman" w:hAnsi="Times New Roman" w:cs="Times New Roman"/>
          <w:sz w:val="28"/>
          <w:szCs w:val="28"/>
        </w:rPr>
        <w:t>, нажмите кнопку «голосовать».</w:t>
      </w:r>
    </w:p>
    <w:p w:rsidR="00EC2166" w:rsidRDefault="00600CD9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7.5pt;height:397.55pt">
            <v:imagedata r:id="rId8" o:title="1"/>
          </v:shape>
        </w:pict>
      </w:r>
    </w:p>
    <w:p w:rsidR="00AC229F" w:rsidRDefault="00AC229F">
      <w:pPr>
        <w:rPr>
          <w:lang w:val="en-US"/>
        </w:rPr>
      </w:pPr>
    </w:p>
    <w:p w:rsidR="00AC229F" w:rsidRDefault="00AC229F">
      <w:pPr>
        <w:rPr>
          <w:lang w:val="en-US"/>
        </w:rPr>
      </w:pPr>
    </w:p>
    <w:p w:rsidR="00614E28" w:rsidRDefault="004F55E4" w:rsidP="004F5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Выберите ваш район из списка.</w:t>
      </w:r>
    </w:p>
    <w:p w:rsidR="004F55E4" w:rsidRPr="00CA09D2" w:rsidRDefault="004F55E4" w:rsidP="004F5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727.5pt;height:397.55pt">
            <v:imagedata r:id="rId9" o:title="2"/>
          </v:shape>
        </w:pict>
      </w:r>
    </w:p>
    <w:p w:rsidR="004F55E4" w:rsidRPr="004F55E4" w:rsidRDefault="004F55E4"/>
    <w:p w:rsidR="004F55E4" w:rsidRDefault="004F55E4"/>
    <w:p w:rsidR="004F55E4" w:rsidRDefault="004F55E4">
      <w:r>
        <w:br w:type="page"/>
      </w:r>
    </w:p>
    <w:p w:rsidR="00614E28" w:rsidRDefault="004F55E4" w:rsidP="004F5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После выбора района выйдет список территорий за который Вы можете проголосовать. Нажмите «узнать подробности» рядом с объектом, за который Вы хотите отдать свой голос.</w:t>
      </w:r>
    </w:p>
    <w:p w:rsidR="004F55E4" w:rsidRPr="00CA09D2" w:rsidRDefault="004F55E4" w:rsidP="004F5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727.5pt;height:397.55pt">
            <v:imagedata r:id="rId10" o:title="3"/>
          </v:shape>
        </w:pict>
      </w:r>
    </w:p>
    <w:p w:rsidR="004F55E4" w:rsidRDefault="004F55E4"/>
    <w:p w:rsidR="004F55E4" w:rsidRDefault="004F55E4">
      <w:r>
        <w:br w:type="page"/>
      </w:r>
    </w:p>
    <w:p w:rsidR="00614E28" w:rsidRDefault="00244F05" w:rsidP="00614E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614E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После нажатия на кнопку «узнать подробности» откроется информация об объекте. Чтобы за него проголосовать нажмите кнопку «принять участие».</w:t>
      </w:r>
    </w:p>
    <w:p w:rsidR="00244F05" w:rsidRDefault="00244F05">
      <w:r>
        <w:pict>
          <v:shape id="_x0000_i1030" type="#_x0000_t75" style="width:727.5pt;height:397.55pt">
            <v:imagedata r:id="rId11" o:title="4"/>
          </v:shape>
        </w:pict>
      </w:r>
    </w:p>
    <w:p w:rsidR="00244F05" w:rsidRDefault="00244F05">
      <w:r>
        <w:br w:type="page"/>
      </w:r>
    </w:p>
    <w:p w:rsidR="00244F05" w:rsidRDefault="00244F05" w:rsidP="0024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Нажмите на кнопку «авторизоваться»</w:t>
      </w:r>
      <w:r w:rsidR="00737156">
        <w:rPr>
          <w:rFonts w:ascii="Times New Roman" w:hAnsi="Times New Roman" w:cs="Times New Roman"/>
          <w:sz w:val="28"/>
          <w:szCs w:val="28"/>
        </w:rPr>
        <w:t>.</w:t>
      </w:r>
    </w:p>
    <w:p w:rsidR="00244F05" w:rsidRDefault="00244F05">
      <w:r>
        <w:pict>
          <v:shape id="_x0000_i1033" type="#_x0000_t75" style="width:727.5pt;height:397.55pt">
            <v:imagedata r:id="rId12" o:title="5"/>
          </v:shape>
        </w:pict>
      </w:r>
    </w:p>
    <w:p w:rsidR="00244F05" w:rsidRDefault="00244F05">
      <w:r>
        <w:br w:type="page"/>
      </w:r>
    </w:p>
    <w:p w:rsidR="00244F05" w:rsidRDefault="00244F05" w:rsidP="0024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Откроется окно авторизации через портал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737156">
        <w:rPr>
          <w:rFonts w:ascii="Times New Roman" w:hAnsi="Times New Roman" w:cs="Times New Roman"/>
          <w:sz w:val="28"/>
          <w:szCs w:val="28"/>
        </w:rPr>
        <w:t>Введите свои данные для входа.</w:t>
      </w:r>
    </w:p>
    <w:p w:rsidR="00737156" w:rsidRDefault="00737156" w:rsidP="0024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727.5pt;height:397.55pt">
            <v:imagedata r:id="rId13" o:title="6"/>
          </v:shape>
        </w:pict>
      </w:r>
    </w:p>
    <w:p w:rsidR="00737156" w:rsidRDefault="00737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7156" w:rsidRDefault="00737156" w:rsidP="00737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После авторизации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госуслугах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 вернёт на сайт для голосования. Вы сможете нажать на кнопку «проголосовать», чтобы отдать свой голос.</w:t>
      </w:r>
    </w:p>
    <w:p w:rsidR="00737156" w:rsidRDefault="00737156" w:rsidP="00737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727.5pt;height:397.55pt">
            <v:imagedata r:id="rId14" o:title="8"/>
          </v:shape>
        </w:pict>
      </w:r>
    </w:p>
    <w:p w:rsidR="00244F05" w:rsidRDefault="00244F05" w:rsidP="00244F05">
      <w:pPr>
        <w:rPr>
          <w:rFonts w:ascii="Times New Roman" w:hAnsi="Times New Roman" w:cs="Times New Roman"/>
          <w:sz w:val="28"/>
          <w:szCs w:val="28"/>
        </w:rPr>
      </w:pPr>
    </w:p>
    <w:p w:rsidR="00AC229F" w:rsidRPr="004F55E4" w:rsidRDefault="00AC229F"/>
    <w:sectPr w:rsidR="00AC229F" w:rsidRPr="004F55E4" w:rsidSect="00EC216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C47" w:rsidRDefault="00490C47" w:rsidP="00600CD9">
      <w:pPr>
        <w:spacing w:after="0" w:line="240" w:lineRule="auto"/>
      </w:pPr>
      <w:r>
        <w:separator/>
      </w:r>
    </w:p>
  </w:endnote>
  <w:endnote w:type="continuationSeparator" w:id="0">
    <w:p w:rsidR="00490C47" w:rsidRDefault="00490C47" w:rsidP="00600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C47" w:rsidRDefault="00490C47" w:rsidP="00600CD9">
      <w:pPr>
        <w:spacing w:after="0" w:line="240" w:lineRule="auto"/>
      </w:pPr>
      <w:r>
        <w:separator/>
      </w:r>
    </w:p>
  </w:footnote>
  <w:footnote w:type="continuationSeparator" w:id="0">
    <w:p w:rsidR="00490C47" w:rsidRDefault="00490C47" w:rsidP="00600C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30CFE"/>
    <w:multiLevelType w:val="hybridMultilevel"/>
    <w:tmpl w:val="B8D43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4397"/>
    <w:rsid w:val="00244F05"/>
    <w:rsid w:val="00490C47"/>
    <w:rsid w:val="004F55E4"/>
    <w:rsid w:val="00600CD9"/>
    <w:rsid w:val="00614E28"/>
    <w:rsid w:val="00681CC5"/>
    <w:rsid w:val="00737156"/>
    <w:rsid w:val="00964397"/>
    <w:rsid w:val="00AC229F"/>
    <w:rsid w:val="00CA09D2"/>
    <w:rsid w:val="00EC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3CB61"/>
  <w15:docId w15:val="{2D488184-2B3C-4FEC-B38F-40CAAA80F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3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39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EC2166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600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0CD9"/>
  </w:style>
  <w:style w:type="paragraph" w:styleId="a9">
    <w:name w:val="footer"/>
    <w:basedOn w:val="a"/>
    <w:link w:val="aa"/>
    <w:uiPriority w:val="99"/>
    <w:unhideWhenUsed/>
    <w:rsid w:val="00600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0CD9"/>
  </w:style>
  <w:style w:type="paragraph" w:styleId="ab">
    <w:name w:val="List Paragraph"/>
    <w:basedOn w:val="a"/>
    <w:uiPriority w:val="34"/>
    <w:qFormat/>
    <w:rsid w:val="00CA0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64.gorodsreda.ru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Администрация Перелюбского района</cp:lastModifiedBy>
  <cp:revision>7</cp:revision>
  <dcterms:created xsi:type="dcterms:W3CDTF">2023-04-17T13:16:00Z</dcterms:created>
  <dcterms:modified xsi:type="dcterms:W3CDTF">2023-04-18T05:29:00Z</dcterms:modified>
</cp:coreProperties>
</file>